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62AD1" w14:textId="61A153EE" w:rsidR="009F29C9" w:rsidRPr="009F29C9" w:rsidRDefault="009F29C9" w:rsidP="009F29C9">
      <w:pPr>
        <w:ind w:firstLine="284"/>
        <w:jc w:val="right"/>
        <w:rPr>
          <w:rFonts w:ascii="Trebuchet MS" w:hAnsi="Trebuchet MS"/>
          <w:b/>
          <w:sz w:val="24"/>
          <w:szCs w:val="24"/>
          <w:lang w:val="en-GB"/>
        </w:rPr>
      </w:pPr>
      <w:proofErr w:type="spellStart"/>
      <w:r w:rsidRPr="009F29C9">
        <w:rPr>
          <w:rFonts w:ascii="Trebuchet MS" w:hAnsi="Trebuchet MS"/>
          <w:b/>
          <w:sz w:val="24"/>
          <w:szCs w:val="24"/>
          <w:lang w:val="en-GB"/>
        </w:rPr>
        <w:t>Anexa</w:t>
      </w:r>
      <w:proofErr w:type="spellEnd"/>
      <w:r w:rsidRPr="009F29C9">
        <w:rPr>
          <w:rFonts w:ascii="Trebuchet MS" w:hAnsi="Trebuchet MS"/>
          <w:b/>
          <w:sz w:val="24"/>
          <w:szCs w:val="24"/>
          <w:lang w:val="en-GB"/>
        </w:rPr>
        <w:t xml:space="preserve"> 10</w:t>
      </w:r>
      <w:r w:rsidR="0002519D">
        <w:rPr>
          <w:rFonts w:ascii="Trebuchet MS" w:hAnsi="Trebuchet MS"/>
          <w:b/>
          <w:sz w:val="24"/>
          <w:szCs w:val="24"/>
          <w:lang w:val="en-GB"/>
        </w:rPr>
        <w:t xml:space="preserve">.2 </w:t>
      </w:r>
      <w:proofErr w:type="spellStart"/>
      <w:r w:rsidR="0002519D">
        <w:rPr>
          <w:rFonts w:ascii="Trebuchet MS" w:hAnsi="Trebuchet MS"/>
          <w:b/>
          <w:sz w:val="24"/>
          <w:szCs w:val="24"/>
          <w:lang w:val="en-GB"/>
        </w:rPr>
        <w:t>Servicii</w:t>
      </w:r>
      <w:proofErr w:type="spellEnd"/>
    </w:p>
    <w:p w14:paraId="44A58FEF" w14:textId="77777777" w:rsidR="009F29C9" w:rsidRPr="009F29C9" w:rsidRDefault="009F29C9" w:rsidP="009F29C9">
      <w:pPr>
        <w:ind w:firstLine="284"/>
        <w:rPr>
          <w:rFonts w:ascii="Arial" w:hAnsi="Arial" w:cs="Arial"/>
          <w:b/>
          <w:smallCaps/>
          <w:sz w:val="24"/>
          <w:szCs w:val="24"/>
          <w:lang w:val="ro-RO"/>
        </w:rPr>
      </w:pPr>
      <w:proofErr w:type="spellStart"/>
      <w:r w:rsidRPr="009F29C9">
        <w:rPr>
          <w:rFonts w:ascii="Trebuchet MS" w:hAnsi="Trebuchet MS"/>
          <w:b/>
          <w:sz w:val="24"/>
          <w:szCs w:val="24"/>
          <w:lang w:val="en-GB"/>
        </w:rPr>
        <w:t>Listă</w:t>
      </w:r>
      <w:proofErr w:type="spellEnd"/>
      <w:r w:rsidRPr="009F29C9">
        <w:rPr>
          <w:rFonts w:ascii="Trebuchet MS" w:hAnsi="Trebuchet MS"/>
          <w:b/>
          <w:sz w:val="24"/>
          <w:szCs w:val="24"/>
          <w:lang w:val="en-GB"/>
        </w:rPr>
        <w:t xml:space="preserve"> de </w:t>
      </w:r>
      <w:proofErr w:type="spellStart"/>
      <w:r w:rsidRPr="009F29C9">
        <w:rPr>
          <w:rFonts w:ascii="Trebuchet MS" w:hAnsi="Trebuchet MS"/>
          <w:b/>
          <w:sz w:val="24"/>
          <w:szCs w:val="24"/>
          <w:lang w:val="en-GB"/>
        </w:rPr>
        <w:t>verificare</w:t>
      </w:r>
      <w:proofErr w:type="spellEnd"/>
      <w:r w:rsidRPr="009F29C9">
        <w:rPr>
          <w:rFonts w:ascii="Trebuchet MS" w:hAnsi="Trebuchet MS"/>
          <w:b/>
          <w:sz w:val="24"/>
          <w:szCs w:val="24"/>
          <w:lang w:val="en-GB"/>
        </w:rPr>
        <w:t xml:space="preserve"> </w:t>
      </w:r>
      <w:proofErr w:type="spellStart"/>
      <w:r w:rsidRPr="009F29C9">
        <w:rPr>
          <w:rFonts w:ascii="Trebuchet MS" w:hAnsi="Trebuchet MS"/>
          <w:b/>
          <w:sz w:val="24"/>
          <w:szCs w:val="24"/>
          <w:lang w:val="en-GB"/>
        </w:rPr>
        <w:t>privind</w:t>
      </w:r>
      <w:proofErr w:type="spellEnd"/>
      <w:r w:rsidRPr="009F29C9">
        <w:rPr>
          <w:rFonts w:ascii="Trebuchet MS" w:hAnsi="Trebuchet MS"/>
          <w:b/>
          <w:sz w:val="24"/>
          <w:szCs w:val="24"/>
          <w:lang w:val="en-GB"/>
        </w:rPr>
        <w:t xml:space="preserve"> </w:t>
      </w:r>
      <w:proofErr w:type="spellStart"/>
      <w:r w:rsidRPr="009F29C9">
        <w:rPr>
          <w:rFonts w:ascii="Trebuchet MS" w:hAnsi="Trebuchet MS"/>
          <w:b/>
          <w:sz w:val="24"/>
          <w:szCs w:val="24"/>
          <w:lang w:val="en-GB"/>
        </w:rPr>
        <w:t>evaluarea</w:t>
      </w:r>
      <w:proofErr w:type="spellEnd"/>
      <w:r w:rsidRPr="009F29C9">
        <w:rPr>
          <w:rFonts w:ascii="Trebuchet MS" w:hAnsi="Trebuchet MS"/>
          <w:b/>
          <w:sz w:val="24"/>
          <w:szCs w:val="24"/>
          <w:lang w:val="en-GB"/>
        </w:rPr>
        <w:t xml:space="preserve"> </w:t>
      </w:r>
      <w:proofErr w:type="spellStart"/>
      <w:r w:rsidRPr="009F29C9">
        <w:rPr>
          <w:rFonts w:ascii="Trebuchet MS" w:hAnsi="Trebuchet MS"/>
          <w:b/>
          <w:sz w:val="24"/>
          <w:szCs w:val="24"/>
          <w:lang w:val="en-GB"/>
        </w:rPr>
        <w:t>propunerilor</w:t>
      </w:r>
      <w:proofErr w:type="spellEnd"/>
      <w:r w:rsidRPr="009F29C9">
        <w:rPr>
          <w:rFonts w:ascii="Trebuchet MS" w:hAnsi="Trebuchet MS"/>
          <w:b/>
          <w:sz w:val="24"/>
          <w:szCs w:val="24"/>
          <w:lang w:val="en-GB"/>
        </w:rPr>
        <w:t xml:space="preserve"> </w:t>
      </w:r>
      <w:proofErr w:type="spellStart"/>
      <w:r w:rsidRPr="009F29C9">
        <w:rPr>
          <w:rFonts w:ascii="Trebuchet MS" w:hAnsi="Trebuchet MS"/>
          <w:b/>
          <w:sz w:val="24"/>
          <w:szCs w:val="24"/>
          <w:lang w:val="en-GB"/>
        </w:rPr>
        <w:t>tehnice</w:t>
      </w:r>
      <w:proofErr w:type="spellEnd"/>
      <w:r w:rsidRPr="009F29C9">
        <w:rPr>
          <w:rFonts w:ascii="Trebuchet MS" w:hAnsi="Trebuchet MS"/>
          <w:b/>
          <w:sz w:val="24"/>
          <w:szCs w:val="24"/>
          <w:lang w:val="en-GB"/>
        </w:rPr>
        <w:t xml:space="preserve"> </w:t>
      </w:r>
      <w:proofErr w:type="spellStart"/>
      <w:r w:rsidRPr="009F29C9">
        <w:rPr>
          <w:rFonts w:ascii="Trebuchet MS" w:hAnsi="Trebuchet MS"/>
          <w:b/>
          <w:sz w:val="24"/>
          <w:szCs w:val="24"/>
          <w:lang w:val="en-GB"/>
        </w:rPr>
        <w:t>şi</w:t>
      </w:r>
      <w:proofErr w:type="spellEnd"/>
      <w:r w:rsidRPr="009F29C9">
        <w:rPr>
          <w:rFonts w:ascii="Trebuchet MS" w:hAnsi="Trebuchet MS"/>
          <w:b/>
          <w:sz w:val="24"/>
          <w:szCs w:val="24"/>
          <w:lang w:val="en-GB"/>
        </w:rPr>
        <w:t xml:space="preserve"> a </w:t>
      </w:r>
      <w:proofErr w:type="spellStart"/>
      <w:r w:rsidRPr="009F29C9">
        <w:rPr>
          <w:rFonts w:ascii="Trebuchet MS" w:hAnsi="Trebuchet MS"/>
          <w:b/>
          <w:sz w:val="24"/>
          <w:szCs w:val="24"/>
          <w:lang w:val="en-GB"/>
        </w:rPr>
        <w:t>conformităţii</w:t>
      </w:r>
      <w:proofErr w:type="spellEnd"/>
      <w:r w:rsidRPr="009F29C9">
        <w:rPr>
          <w:rFonts w:ascii="Trebuchet MS" w:hAnsi="Trebuchet MS"/>
          <w:b/>
          <w:sz w:val="24"/>
          <w:szCs w:val="24"/>
          <w:lang w:val="en-GB"/>
        </w:rPr>
        <w:t xml:space="preserve"> </w:t>
      </w:r>
      <w:proofErr w:type="spellStart"/>
      <w:r w:rsidRPr="009F29C9">
        <w:rPr>
          <w:rFonts w:ascii="Trebuchet MS" w:hAnsi="Trebuchet MS"/>
          <w:b/>
          <w:sz w:val="24"/>
          <w:szCs w:val="24"/>
          <w:lang w:val="en-GB"/>
        </w:rPr>
        <w:t>acestora</w:t>
      </w:r>
      <w:proofErr w:type="spellEnd"/>
    </w:p>
    <w:p w14:paraId="1E8F8EE8" w14:textId="77777777" w:rsidR="009F29C9" w:rsidRPr="009F29C9" w:rsidRDefault="009F29C9" w:rsidP="009F29C9">
      <w:pPr>
        <w:spacing w:before="240" w:after="240"/>
        <w:ind w:left="284"/>
        <w:outlineLvl w:val="1"/>
        <w:rPr>
          <w:rFonts w:ascii="Arial" w:hAnsi="Arial" w:cs="Arial"/>
          <w:b/>
          <w:lang w:val="ro-RO"/>
        </w:rPr>
      </w:pPr>
      <w:bookmarkStart w:id="0" w:name="_Toc499646933"/>
      <w:bookmarkStart w:id="1" w:name="_Toc500193930"/>
      <w:r w:rsidRPr="009F29C9">
        <w:rPr>
          <w:rFonts w:ascii="Arial" w:hAnsi="Arial" w:cs="Arial"/>
          <w:b/>
          <w:lang w:val="ro-RO"/>
        </w:rPr>
        <w:t>2.1.Conformitatea propunerilor tehnice (lista extinsă)</w:t>
      </w:r>
      <w:bookmarkEnd w:id="0"/>
      <w:bookmarkEnd w:id="1"/>
    </w:p>
    <w:tbl>
      <w:tblPr>
        <w:tblStyle w:val="TableGrid"/>
        <w:tblW w:w="0" w:type="auto"/>
        <w:tblLook w:val="04A0" w:firstRow="1" w:lastRow="0" w:firstColumn="1" w:lastColumn="0" w:noHBand="0" w:noVBand="1"/>
      </w:tblPr>
      <w:tblGrid>
        <w:gridCol w:w="495"/>
        <w:gridCol w:w="5369"/>
        <w:gridCol w:w="1427"/>
        <w:gridCol w:w="897"/>
        <w:gridCol w:w="894"/>
        <w:gridCol w:w="856"/>
        <w:gridCol w:w="459"/>
        <w:gridCol w:w="459"/>
        <w:gridCol w:w="459"/>
        <w:gridCol w:w="459"/>
        <w:gridCol w:w="459"/>
        <w:gridCol w:w="532"/>
        <w:gridCol w:w="1183"/>
      </w:tblGrid>
      <w:tr w:rsidR="00C10F04" w:rsidRPr="009F29C9" w14:paraId="43907F12" w14:textId="77777777" w:rsidTr="00020351">
        <w:trPr>
          <w:trHeight w:val="2078"/>
          <w:tblHeader/>
        </w:trPr>
        <w:tc>
          <w:tcPr>
            <w:tcW w:w="0" w:type="auto"/>
            <w:shd w:val="clear" w:color="auto" w:fill="F2F2F2" w:themeFill="background1" w:themeFillShade="F2"/>
            <w:vAlign w:val="center"/>
          </w:tcPr>
          <w:p w14:paraId="046A0DE9" w14:textId="77777777" w:rsidR="009F29C9" w:rsidRPr="009F29C9" w:rsidRDefault="009F29C9" w:rsidP="009F29C9">
            <w:pPr>
              <w:jc w:val="center"/>
              <w:rPr>
                <w:rFonts w:ascii="Arial" w:hAnsi="Arial" w:cs="Arial"/>
                <w:b/>
                <w:bCs/>
                <w:sz w:val="20"/>
                <w:szCs w:val="20"/>
              </w:rPr>
            </w:pPr>
            <w:r w:rsidRPr="009F29C9">
              <w:rPr>
                <w:rFonts w:ascii="Arial" w:hAnsi="Arial" w:cs="Arial"/>
                <w:b/>
                <w:bCs/>
                <w:sz w:val="20"/>
                <w:szCs w:val="20"/>
              </w:rPr>
              <w:t>Nr.</w:t>
            </w:r>
          </w:p>
        </w:tc>
        <w:tc>
          <w:tcPr>
            <w:tcW w:w="0" w:type="auto"/>
            <w:shd w:val="clear" w:color="auto" w:fill="F2F2F2" w:themeFill="background1" w:themeFillShade="F2"/>
            <w:vAlign w:val="center"/>
          </w:tcPr>
          <w:p w14:paraId="73A45CE3" w14:textId="77777777" w:rsidR="009F29C9" w:rsidRPr="009F29C9" w:rsidRDefault="009F29C9" w:rsidP="009F29C9">
            <w:pPr>
              <w:jc w:val="center"/>
              <w:rPr>
                <w:rFonts w:ascii="Arial" w:hAnsi="Arial" w:cs="Arial"/>
                <w:b/>
                <w:bCs/>
                <w:i/>
                <w:iCs/>
                <w:sz w:val="20"/>
                <w:szCs w:val="20"/>
              </w:rPr>
            </w:pPr>
            <w:r w:rsidRPr="009F29C9">
              <w:rPr>
                <w:rFonts w:ascii="Arial" w:hAnsi="Arial" w:cs="Arial"/>
                <w:b/>
                <w:bCs/>
                <w:i/>
                <w:iCs/>
                <w:sz w:val="20"/>
                <w:szCs w:val="20"/>
              </w:rPr>
              <w:t>Punct de verificare</w:t>
            </w:r>
          </w:p>
        </w:tc>
        <w:tc>
          <w:tcPr>
            <w:tcW w:w="0" w:type="auto"/>
            <w:shd w:val="clear" w:color="auto" w:fill="F2F2F2" w:themeFill="background1" w:themeFillShade="F2"/>
            <w:vAlign w:val="center"/>
          </w:tcPr>
          <w:p w14:paraId="038C67FB" w14:textId="77777777" w:rsidR="009F29C9" w:rsidRPr="009F29C9" w:rsidRDefault="009F29C9" w:rsidP="009F29C9">
            <w:pPr>
              <w:jc w:val="center"/>
              <w:rPr>
                <w:rFonts w:ascii="Arial" w:hAnsi="Arial" w:cs="Arial"/>
                <w:b/>
                <w:bCs/>
                <w:sz w:val="20"/>
                <w:szCs w:val="20"/>
              </w:rPr>
            </w:pPr>
            <w:r w:rsidRPr="009F29C9">
              <w:rPr>
                <w:rFonts w:ascii="Arial" w:hAnsi="Arial" w:cs="Arial"/>
                <w:b/>
                <w:bCs/>
                <w:sz w:val="20"/>
                <w:szCs w:val="20"/>
              </w:rPr>
              <w:t>Regularitate / Calitate</w:t>
            </w:r>
          </w:p>
        </w:tc>
        <w:tc>
          <w:tcPr>
            <w:tcW w:w="0" w:type="auto"/>
            <w:shd w:val="clear" w:color="auto" w:fill="BDD6EE"/>
            <w:textDirection w:val="tbRl"/>
            <w:vAlign w:val="center"/>
          </w:tcPr>
          <w:p w14:paraId="3C7DB0DF" w14:textId="77777777" w:rsidR="009F29C9" w:rsidRPr="009F29C9" w:rsidRDefault="009F29C9" w:rsidP="009F29C9">
            <w:pPr>
              <w:jc w:val="center"/>
              <w:rPr>
                <w:rFonts w:ascii="Arial" w:hAnsi="Arial" w:cs="Arial"/>
                <w:sz w:val="20"/>
                <w:szCs w:val="16"/>
              </w:rPr>
            </w:pPr>
            <w:r w:rsidRPr="009F29C9">
              <w:rPr>
                <w:rFonts w:ascii="Arial" w:hAnsi="Arial" w:cs="Arial"/>
                <w:sz w:val="20"/>
                <w:szCs w:val="16"/>
              </w:rPr>
              <w:t>Legislație achiziții publice:</w:t>
            </w:r>
          </w:p>
          <w:p w14:paraId="3CF726B1" w14:textId="77777777" w:rsidR="009F29C9" w:rsidRPr="009F29C9" w:rsidRDefault="009F29C9" w:rsidP="009F29C9">
            <w:pPr>
              <w:jc w:val="center"/>
              <w:rPr>
                <w:rFonts w:ascii="Arial" w:hAnsi="Arial" w:cs="Arial"/>
                <w:sz w:val="20"/>
                <w:szCs w:val="20"/>
              </w:rPr>
            </w:pPr>
            <w:r w:rsidRPr="009F29C9">
              <w:rPr>
                <w:rFonts w:ascii="Arial" w:hAnsi="Arial" w:cs="Arial"/>
                <w:sz w:val="20"/>
                <w:szCs w:val="16"/>
              </w:rPr>
              <w:t>Lege 98, H.G. 395</w:t>
            </w:r>
          </w:p>
        </w:tc>
        <w:tc>
          <w:tcPr>
            <w:tcW w:w="0" w:type="auto"/>
            <w:shd w:val="clear" w:color="auto" w:fill="BDD6EE"/>
            <w:textDirection w:val="tbRl"/>
            <w:vAlign w:val="center"/>
          </w:tcPr>
          <w:p w14:paraId="7094194F" w14:textId="77777777" w:rsidR="009F29C9" w:rsidRPr="009F29C9" w:rsidRDefault="009F29C9" w:rsidP="009F29C9">
            <w:pPr>
              <w:jc w:val="center"/>
              <w:rPr>
                <w:rFonts w:ascii="Arial" w:hAnsi="Arial" w:cs="Arial"/>
                <w:sz w:val="20"/>
                <w:szCs w:val="20"/>
              </w:rPr>
            </w:pPr>
            <w:r w:rsidRPr="009F29C9">
              <w:rPr>
                <w:rFonts w:ascii="Arial" w:hAnsi="Arial" w:cs="Arial"/>
                <w:sz w:val="20"/>
                <w:szCs w:val="16"/>
              </w:rPr>
              <w:t>Legislație achiziții sectoriale: Lege 99, H.G. 394</w:t>
            </w:r>
          </w:p>
        </w:tc>
        <w:tc>
          <w:tcPr>
            <w:tcW w:w="0" w:type="auto"/>
            <w:shd w:val="clear" w:color="auto" w:fill="BDD6EE"/>
            <w:textDirection w:val="tbRl"/>
            <w:vAlign w:val="bottom"/>
          </w:tcPr>
          <w:p w14:paraId="7C9BD0B3" w14:textId="77777777" w:rsidR="009F29C9" w:rsidRPr="009F29C9" w:rsidRDefault="009F29C9" w:rsidP="009F29C9">
            <w:pPr>
              <w:jc w:val="center"/>
              <w:rPr>
                <w:rFonts w:ascii="Arial" w:hAnsi="Arial" w:cs="Arial"/>
                <w:sz w:val="20"/>
                <w:szCs w:val="20"/>
              </w:rPr>
            </w:pPr>
            <w:r w:rsidRPr="009F29C9">
              <w:rPr>
                <w:rFonts w:ascii="Arial" w:hAnsi="Arial" w:cs="Arial"/>
                <w:sz w:val="20"/>
                <w:szCs w:val="16"/>
              </w:rPr>
              <w:t>Legislație concesiuni: Lege 100, H.G. 867</w:t>
            </w:r>
          </w:p>
        </w:tc>
        <w:tc>
          <w:tcPr>
            <w:tcW w:w="0" w:type="auto"/>
            <w:shd w:val="clear" w:color="auto" w:fill="E2EFD9" w:themeFill="accent6" w:themeFillTint="33"/>
            <w:textDirection w:val="tbRl"/>
            <w:vAlign w:val="center"/>
          </w:tcPr>
          <w:p w14:paraId="00A25D8A"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Raportul de evaluare de etapă</w:t>
            </w:r>
          </w:p>
        </w:tc>
        <w:tc>
          <w:tcPr>
            <w:tcW w:w="0" w:type="auto"/>
            <w:shd w:val="clear" w:color="auto" w:fill="E2EFD9" w:themeFill="accent6" w:themeFillTint="33"/>
            <w:textDirection w:val="tbRl"/>
            <w:vAlign w:val="center"/>
          </w:tcPr>
          <w:p w14:paraId="6FEB2A02"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Propunerea tehnică</w:t>
            </w:r>
          </w:p>
        </w:tc>
        <w:tc>
          <w:tcPr>
            <w:tcW w:w="0" w:type="auto"/>
            <w:shd w:val="clear" w:color="auto" w:fill="E2EFD9" w:themeFill="accent6" w:themeFillTint="33"/>
            <w:textDirection w:val="tbRl"/>
            <w:vAlign w:val="center"/>
          </w:tcPr>
          <w:p w14:paraId="2BB77562"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Caietul de Sarcini</w:t>
            </w:r>
          </w:p>
        </w:tc>
        <w:tc>
          <w:tcPr>
            <w:tcW w:w="0" w:type="auto"/>
            <w:shd w:val="clear" w:color="auto" w:fill="E2EFD9" w:themeFill="accent6" w:themeFillTint="33"/>
            <w:textDirection w:val="tbRl"/>
            <w:vAlign w:val="center"/>
          </w:tcPr>
          <w:p w14:paraId="381EE9C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Răspunsurile la solicitările de clarificare</w:t>
            </w:r>
          </w:p>
        </w:tc>
        <w:tc>
          <w:tcPr>
            <w:tcW w:w="0" w:type="auto"/>
            <w:shd w:val="clear" w:color="auto" w:fill="E2EFD9" w:themeFill="accent6" w:themeFillTint="33"/>
            <w:textDirection w:val="tbRl"/>
            <w:vAlign w:val="center"/>
          </w:tcPr>
          <w:p w14:paraId="14FB1B1D"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Solicitările de clarificare</w:t>
            </w:r>
          </w:p>
        </w:tc>
        <w:tc>
          <w:tcPr>
            <w:tcW w:w="0" w:type="auto"/>
            <w:shd w:val="clear" w:color="auto" w:fill="F2F2F2" w:themeFill="background1" w:themeFillShade="F2"/>
            <w:vAlign w:val="center"/>
          </w:tcPr>
          <w:p w14:paraId="004BD44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DA / NU</w:t>
            </w:r>
          </w:p>
        </w:tc>
        <w:tc>
          <w:tcPr>
            <w:tcW w:w="0" w:type="auto"/>
            <w:shd w:val="clear" w:color="auto" w:fill="F2F2F2" w:themeFill="background1" w:themeFillShade="F2"/>
            <w:vAlign w:val="center"/>
          </w:tcPr>
          <w:p w14:paraId="781B1F66" w14:textId="77777777" w:rsidR="009F29C9" w:rsidRPr="009F29C9" w:rsidRDefault="009F29C9" w:rsidP="009F29C9">
            <w:pPr>
              <w:jc w:val="center"/>
              <w:rPr>
                <w:rFonts w:ascii="Arial" w:hAnsi="Arial" w:cs="Arial"/>
                <w:sz w:val="20"/>
                <w:szCs w:val="20"/>
              </w:rPr>
            </w:pPr>
            <w:r w:rsidRPr="009F29C9">
              <w:rPr>
                <w:rFonts w:ascii="Arial" w:hAnsi="Arial" w:cs="Arial"/>
                <w:sz w:val="20"/>
                <w:szCs w:val="20"/>
              </w:rPr>
              <w:t>Comentarii</w:t>
            </w:r>
          </w:p>
        </w:tc>
      </w:tr>
      <w:tr w:rsidR="00C10F04" w:rsidRPr="009F29C9" w14:paraId="157D1B59" w14:textId="77777777" w:rsidTr="00020351">
        <w:trPr>
          <w:trHeight w:val="288"/>
        </w:trPr>
        <w:tc>
          <w:tcPr>
            <w:tcW w:w="0" w:type="auto"/>
            <w:shd w:val="clear" w:color="auto" w:fill="FFFFFF" w:themeFill="background1"/>
            <w:vAlign w:val="center"/>
          </w:tcPr>
          <w:p w14:paraId="1967B6E0"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1</w:t>
            </w:r>
          </w:p>
        </w:tc>
        <w:tc>
          <w:tcPr>
            <w:tcW w:w="0" w:type="auto"/>
            <w:vAlign w:val="center"/>
          </w:tcPr>
          <w:p w14:paraId="3ADF60FA" w14:textId="77777777" w:rsidR="009F29C9" w:rsidRPr="009F29C9" w:rsidRDefault="009F29C9" w:rsidP="000D1362">
            <w:pPr>
              <w:jc w:val="both"/>
              <w:rPr>
                <w:rFonts w:ascii="Arial" w:hAnsi="Arial" w:cs="Arial"/>
                <w:i/>
                <w:iCs/>
                <w:sz w:val="20"/>
                <w:szCs w:val="20"/>
              </w:rPr>
            </w:pPr>
            <w:r w:rsidRPr="009F29C9">
              <w:rPr>
                <w:rFonts w:ascii="Arial" w:hAnsi="Arial" w:cs="Arial"/>
                <w:i/>
                <w:iCs/>
                <w:sz w:val="20"/>
                <w:szCs w:val="20"/>
              </w:rPr>
              <w:t xml:space="preserve">Documentele pregătite de comisia de evaluare </w:t>
            </w:r>
            <w:r w:rsidRPr="009F29C9">
              <w:rPr>
                <w:rFonts w:ascii="Arial" w:eastAsia="Times New Roman" w:hAnsi="Arial" w:cs="Arial"/>
                <w:i/>
                <w:iCs/>
                <w:sz w:val="20"/>
                <w:szCs w:val="20"/>
              </w:rPr>
              <w:t>au întrunit votul a cel puţin 2/3 din numărul membrilor săi cu drept de vot</w:t>
            </w:r>
            <w:r w:rsidRPr="009F29C9">
              <w:rPr>
                <w:rFonts w:ascii="Arial" w:hAnsi="Arial" w:cs="Arial"/>
                <w:i/>
                <w:iCs/>
                <w:sz w:val="20"/>
                <w:szCs w:val="20"/>
              </w:rPr>
              <w:t>.</w:t>
            </w:r>
          </w:p>
        </w:tc>
        <w:tc>
          <w:tcPr>
            <w:tcW w:w="0" w:type="auto"/>
            <w:vAlign w:val="center"/>
          </w:tcPr>
          <w:p w14:paraId="26983A1A"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38F9C4C6"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131 (3)</w:t>
            </w:r>
          </w:p>
          <w:p w14:paraId="60FEA4C9"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H.G.</w:t>
            </w:r>
          </w:p>
        </w:tc>
        <w:tc>
          <w:tcPr>
            <w:tcW w:w="0" w:type="auto"/>
            <w:vAlign w:val="center"/>
          </w:tcPr>
          <w:p w14:paraId="2404B074"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137 (3) H.G.</w:t>
            </w:r>
          </w:p>
        </w:tc>
        <w:tc>
          <w:tcPr>
            <w:tcW w:w="0" w:type="auto"/>
            <w:vAlign w:val="center"/>
          </w:tcPr>
          <w:p w14:paraId="62F2082A"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 xml:space="preserve">Art. 85 (3) H.G. </w:t>
            </w:r>
          </w:p>
          <w:p w14:paraId="7A300BAC" w14:textId="77777777" w:rsidR="009F29C9" w:rsidRPr="009F29C9" w:rsidRDefault="009F29C9" w:rsidP="000D1362">
            <w:pPr>
              <w:jc w:val="both"/>
              <w:rPr>
                <w:rFonts w:ascii="Arial" w:hAnsi="Arial" w:cs="Arial"/>
                <w:sz w:val="20"/>
                <w:szCs w:val="20"/>
              </w:rPr>
            </w:pPr>
          </w:p>
        </w:tc>
        <w:tc>
          <w:tcPr>
            <w:tcW w:w="0" w:type="auto"/>
            <w:vAlign w:val="center"/>
          </w:tcPr>
          <w:p w14:paraId="203CAC37"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x</w:t>
            </w:r>
          </w:p>
        </w:tc>
        <w:tc>
          <w:tcPr>
            <w:tcW w:w="0" w:type="auto"/>
            <w:vAlign w:val="center"/>
          </w:tcPr>
          <w:p w14:paraId="52A76EA7" w14:textId="77777777" w:rsidR="009F29C9" w:rsidRPr="009F29C9" w:rsidRDefault="009F29C9" w:rsidP="000D1362">
            <w:pPr>
              <w:jc w:val="both"/>
              <w:rPr>
                <w:rFonts w:ascii="Arial" w:hAnsi="Arial" w:cs="Arial"/>
                <w:sz w:val="20"/>
                <w:szCs w:val="20"/>
              </w:rPr>
            </w:pPr>
          </w:p>
        </w:tc>
        <w:tc>
          <w:tcPr>
            <w:tcW w:w="0" w:type="auto"/>
            <w:vAlign w:val="center"/>
          </w:tcPr>
          <w:p w14:paraId="7C4CF11A" w14:textId="77777777" w:rsidR="009F29C9" w:rsidRPr="009F29C9" w:rsidRDefault="009F29C9" w:rsidP="000D1362">
            <w:pPr>
              <w:jc w:val="both"/>
              <w:rPr>
                <w:rFonts w:ascii="Arial" w:hAnsi="Arial" w:cs="Arial"/>
                <w:sz w:val="20"/>
                <w:szCs w:val="20"/>
              </w:rPr>
            </w:pPr>
          </w:p>
        </w:tc>
        <w:tc>
          <w:tcPr>
            <w:tcW w:w="0" w:type="auto"/>
            <w:vAlign w:val="center"/>
          </w:tcPr>
          <w:p w14:paraId="2ECA7CFD" w14:textId="77777777" w:rsidR="009F29C9" w:rsidRPr="009F29C9" w:rsidRDefault="009F29C9" w:rsidP="000D1362">
            <w:pPr>
              <w:jc w:val="both"/>
              <w:rPr>
                <w:rFonts w:ascii="Arial" w:hAnsi="Arial" w:cs="Arial"/>
                <w:sz w:val="20"/>
                <w:szCs w:val="20"/>
              </w:rPr>
            </w:pPr>
          </w:p>
        </w:tc>
        <w:tc>
          <w:tcPr>
            <w:tcW w:w="0" w:type="auto"/>
            <w:vAlign w:val="center"/>
          </w:tcPr>
          <w:p w14:paraId="2929CA35" w14:textId="77777777" w:rsidR="009F29C9" w:rsidRPr="009F29C9" w:rsidRDefault="009F29C9" w:rsidP="000D1362">
            <w:pPr>
              <w:jc w:val="both"/>
              <w:rPr>
                <w:rFonts w:ascii="Arial" w:hAnsi="Arial" w:cs="Arial"/>
                <w:sz w:val="20"/>
                <w:szCs w:val="20"/>
              </w:rPr>
            </w:pPr>
          </w:p>
        </w:tc>
        <w:tc>
          <w:tcPr>
            <w:tcW w:w="0" w:type="auto"/>
            <w:vAlign w:val="center"/>
          </w:tcPr>
          <w:p w14:paraId="433F13FE" w14:textId="77777777" w:rsidR="009F29C9" w:rsidRPr="009F29C9" w:rsidRDefault="009F29C9" w:rsidP="000D1362">
            <w:pPr>
              <w:jc w:val="both"/>
              <w:rPr>
                <w:rFonts w:ascii="Arial" w:hAnsi="Arial" w:cs="Arial"/>
                <w:sz w:val="20"/>
                <w:szCs w:val="20"/>
              </w:rPr>
            </w:pPr>
          </w:p>
        </w:tc>
        <w:tc>
          <w:tcPr>
            <w:tcW w:w="0" w:type="auto"/>
            <w:vAlign w:val="center"/>
          </w:tcPr>
          <w:p w14:paraId="65EECEB6" w14:textId="18A75151" w:rsidR="009F29C9" w:rsidRPr="009F29C9" w:rsidRDefault="009F29C9" w:rsidP="000D1362">
            <w:pPr>
              <w:jc w:val="both"/>
              <w:rPr>
                <w:rFonts w:ascii="Arial" w:hAnsi="Arial" w:cs="Arial"/>
                <w:sz w:val="20"/>
                <w:szCs w:val="20"/>
              </w:rPr>
            </w:pPr>
          </w:p>
        </w:tc>
      </w:tr>
      <w:tr w:rsidR="00C10F04" w:rsidRPr="009F29C9" w14:paraId="69842D6E" w14:textId="77777777" w:rsidTr="00020351">
        <w:trPr>
          <w:trHeight w:val="288"/>
        </w:trPr>
        <w:tc>
          <w:tcPr>
            <w:tcW w:w="0" w:type="auto"/>
            <w:shd w:val="clear" w:color="auto" w:fill="FFFFFF" w:themeFill="background1"/>
            <w:vAlign w:val="center"/>
          </w:tcPr>
          <w:p w14:paraId="7B8EE924"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2</w:t>
            </w:r>
          </w:p>
        </w:tc>
        <w:tc>
          <w:tcPr>
            <w:tcW w:w="0" w:type="auto"/>
            <w:vAlign w:val="center"/>
          </w:tcPr>
          <w:p w14:paraId="3492F2AE" w14:textId="77777777" w:rsidR="009F29C9" w:rsidRPr="009F29C9" w:rsidRDefault="009F29C9" w:rsidP="000D1362">
            <w:pPr>
              <w:jc w:val="both"/>
              <w:rPr>
                <w:rFonts w:ascii="Arial" w:hAnsi="Arial" w:cs="Arial"/>
                <w:i/>
                <w:iCs/>
                <w:sz w:val="20"/>
                <w:szCs w:val="20"/>
              </w:rPr>
            </w:pPr>
            <w:r w:rsidRPr="009F29C9">
              <w:rPr>
                <w:rFonts w:ascii="Arial" w:hAnsi="Arial" w:cs="Arial"/>
                <w:i/>
                <w:iCs/>
                <w:sz w:val="20"/>
                <w:szCs w:val="20"/>
              </w:rPr>
              <w:t>Documentele pregătite de membrii comisiei de evaluare indică motivele legale și de facto ale respingerii ofertelor neconforme.</w:t>
            </w:r>
          </w:p>
        </w:tc>
        <w:tc>
          <w:tcPr>
            <w:tcW w:w="0" w:type="auto"/>
            <w:vAlign w:val="center"/>
          </w:tcPr>
          <w:p w14:paraId="0474C692"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0EF27BD9"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131(4) H.G.</w:t>
            </w:r>
          </w:p>
        </w:tc>
        <w:tc>
          <w:tcPr>
            <w:tcW w:w="0" w:type="auto"/>
            <w:vAlign w:val="center"/>
          </w:tcPr>
          <w:p w14:paraId="0785FF24"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137(4) H.G.</w:t>
            </w:r>
          </w:p>
        </w:tc>
        <w:tc>
          <w:tcPr>
            <w:tcW w:w="0" w:type="auto"/>
            <w:vAlign w:val="center"/>
          </w:tcPr>
          <w:p w14:paraId="3A99AA3F"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85 (4) H.G.</w:t>
            </w:r>
          </w:p>
        </w:tc>
        <w:tc>
          <w:tcPr>
            <w:tcW w:w="0" w:type="auto"/>
            <w:vAlign w:val="center"/>
          </w:tcPr>
          <w:p w14:paraId="34250622"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x</w:t>
            </w:r>
          </w:p>
        </w:tc>
        <w:tc>
          <w:tcPr>
            <w:tcW w:w="0" w:type="auto"/>
            <w:vAlign w:val="center"/>
          </w:tcPr>
          <w:p w14:paraId="0B6918A0" w14:textId="77777777" w:rsidR="009F29C9" w:rsidRPr="009F29C9" w:rsidRDefault="009F29C9" w:rsidP="000D1362">
            <w:pPr>
              <w:jc w:val="both"/>
              <w:rPr>
                <w:rFonts w:ascii="Arial" w:hAnsi="Arial" w:cs="Arial"/>
                <w:sz w:val="20"/>
                <w:szCs w:val="20"/>
              </w:rPr>
            </w:pPr>
          </w:p>
        </w:tc>
        <w:tc>
          <w:tcPr>
            <w:tcW w:w="0" w:type="auto"/>
            <w:vAlign w:val="center"/>
          </w:tcPr>
          <w:p w14:paraId="59E27689" w14:textId="77777777" w:rsidR="009F29C9" w:rsidRPr="009F29C9" w:rsidRDefault="009F29C9" w:rsidP="000D1362">
            <w:pPr>
              <w:jc w:val="both"/>
              <w:rPr>
                <w:rFonts w:ascii="Arial" w:hAnsi="Arial" w:cs="Arial"/>
                <w:sz w:val="20"/>
                <w:szCs w:val="20"/>
              </w:rPr>
            </w:pPr>
          </w:p>
        </w:tc>
        <w:tc>
          <w:tcPr>
            <w:tcW w:w="0" w:type="auto"/>
            <w:vAlign w:val="center"/>
          </w:tcPr>
          <w:p w14:paraId="5FEA3963" w14:textId="77777777" w:rsidR="009F29C9" w:rsidRPr="009F29C9" w:rsidRDefault="009F29C9" w:rsidP="000D1362">
            <w:pPr>
              <w:jc w:val="both"/>
              <w:rPr>
                <w:rFonts w:ascii="Arial" w:hAnsi="Arial" w:cs="Arial"/>
                <w:sz w:val="20"/>
                <w:szCs w:val="20"/>
              </w:rPr>
            </w:pPr>
          </w:p>
        </w:tc>
        <w:tc>
          <w:tcPr>
            <w:tcW w:w="0" w:type="auto"/>
            <w:vAlign w:val="center"/>
          </w:tcPr>
          <w:p w14:paraId="37A88014" w14:textId="77777777" w:rsidR="009F29C9" w:rsidRPr="009F29C9" w:rsidRDefault="009F29C9" w:rsidP="000D1362">
            <w:pPr>
              <w:jc w:val="both"/>
              <w:rPr>
                <w:rFonts w:ascii="Arial" w:hAnsi="Arial" w:cs="Arial"/>
                <w:sz w:val="20"/>
                <w:szCs w:val="20"/>
              </w:rPr>
            </w:pPr>
          </w:p>
        </w:tc>
        <w:tc>
          <w:tcPr>
            <w:tcW w:w="0" w:type="auto"/>
            <w:vAlign w:val="center"/>
          </w:tcPr>
          <w:p w14:paraId="5646556F" w14:textId="77777777" w:rsidR="009F29C9" w:rsidRPr="009F29C9" w:rsidRDefault="009F29C9" w:rsidP="000D1362">
            <w:pPr>
              <w:jc w:val="both"/>
              <w:rPr>
                <w:rFonts w:ascii="Arial" w:hAnsi="Arial" w:cs="Arial"/>
                <w:sz w:val="20"/>
                <w:szCs w:val="20"/>
              </w:rPr>
            </w:pPr>
          </w:p>
        </w:tc>
        <w:tc>
          <w:tcPr>
            <w:tcW w:w="0" w:type="auto"/>
            <w:vAlign w:val="center"/>
          </w:tcPr>
          <w:p w14:paraId="634858D1" w14:textId="67931EAF" w:rsidR="009F29C9" w:rsidRPr="009F29C9" w:rsidRDefault="009F29C9" w:rsidP="000D1362">
            <w:pPr>
              <w:jc w:val="both"/>
              <w:rPr>
                <w:rFonts w:ascii="Arial" w:hAnsi="Arial" w:cs="Arial"/>
                <w:sz w:val="20"/>
                <w:szCs w:val="20"/>
              </w:rPr>
            </w:pPr>
          </w:p>
        </w:tc>
      </w:tr>
      <w:tr w:rsidR="00C10F04" w:rsidRPr="009F29C9" w14:paraId="253AC34A" w14:textId="77777777" w:rsidTr="00020351">
        <w:trPr>
          <w:trHeight w:val="288"/>
        </w:trPr>
        <w:tc>
          <w:tcPr>
            <w:tcW w:w="0" w:type="auto"/>
            <w:shd w:val="clear" w:color="auto" w:fill="FFFFFF" w:themeFill="background1"/>
            <w:vAlign w:val="center"/>
          </w:tcPr>
          <w:p w14:paraId="0ECFB732"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3</w:t>
            </w:r>
          </w:p>
        </w:tc>
        <w:tc>
          <w:tcPr>
            <w:tcW w:w="0" w:type="auto"/>
            <w:vAlign w:val="center"/>
          </w:tcPr>
          <w:p w14:paraId="51B3B1A9" w14:textId="77777777" w:rsidR="009F29C9" w:rsidRPr="009F29C9" w:rsidRDefault="009F29C9" w:rsidP="000D1362">
            <w:pPr>
              <w:jc w:val="both"/>
              <w:rPr>
                <w:rFonts w:ascii="Arial" w:hAnsi="Arial" w:cs="Arial"/>
                <w:i/>
                <w:iCs/>
                <w:sz w:val="20"/>
                <w:szCs w:val="20"/>
              </w:rPr>
            </w:pPr>
            <w:r w:rsidRPr="009F29C9">
              <w:rPr>
                <w:rFonts w:ascii="Arial" w:hAnsi="Arial" w:cs="Arial"/>
                <w:i/>
                <w:iCs/>
                <w:sz w:val="20"/>
                <w:szCs w:val="20"/>
              </w:rPr>
              <w:t>Dacă este cazul, membrii comisiei de evaluare care nu sunt de acord cu decizia adoptată și-au prezentat opiniile în scris într-o notă întocmită individual.</w:t>
            </w:r>
          </w:p>
        </w:tc>
        <w:tc>
          <w:tcPr>
            <w:tcW w:w="0" w:type="auto"/>
            <w:vAlign w:val="center"/>
          </w:tcPr>
          <w:p w14:paraId="75B37895"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0125E451"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131(9) H.G.</w:t>
            </w:r>
          </w:p>
        </w:tc>
        <w:tc>
          <w:tcPr>
            <w:tcW w:w="0" w:type="auto"/>
            <w:vAlign w:val="center"/>
          </w:tcPr>
          <w:p w14:paraId="25B4B864"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137(9) H.G.</w:t>
            </w:r>
          </w:p>
        </w:tc>
        <w:tc>
          <w:tcPr>
            <w:tcW w:w="0" w:type="auto"/>
            <w:vAlign w:val="center"/>
          </w:tcPr>
          <w:p w14:paraId="21129A51"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Art. 85 (9) H.G.</w:t>
            </w:r>
          </w:p>
        </w:tc>
        <w:tc>
          <w:tcPr>
            <w:tcW w:w="0" w:type="auto"/>
            <w:vAlign w:val="center"/>
          </w:tcPr>
          <w:p w14:paraId="61B6C710" w14:textId="77777777" w:rsidR="009F29C9" w:rsidRPr="009F29C9" w:rsidRDefault="009F29C9" w:rsidP="000D1362">
            <w:pPr>
              <w:jc w:val="both"/>
              <w:rPr>
                <w:rFonts w:ascii="Arial" w:hAnsi="Arial" w:cs="Arial"/>
                <w:sz w:val="20"/>
                <w:szCs w:val="20"/>
              </w:rPr>
            </w:pPr>
            <w:r w:rsidRPr="009F29C9">
              <w:rPr>
                <w:rFonts w:ascii="Arial" w:hAnsi="Arial" w:cs="Arial"/>
                <w:sz w:val="20"/>
                <w:szCs w:val="20"/>
              </w:rPr>
              <w:t>x</w:t>
            </w:r>
          </w:p>
        </w:tc>
        <w:tc>
          <w:tcPr>
            <w:tcW w:w="0" w:type="auto"/>
            <w:vAlign w:val="center"/>
          </w:tcPr>
          <w:p w14:paraId="3BFFAAC2" w14:textId="77777777" w:rsidR="009F29C9" w:rsidRPr="009F29C9" w:rsidRDefault="009F29C9" w:rsidP="000D1362">
            <w:pPr>
              <w:jc w:val="both"/>
              <w:rPr>
                <w:rFonts w:ascii="Arial" w:hAnsi="Arial" w:cs="Arial"/>
                <w:sz w:val="20"/>
                <w:szCs w:val="20"/>
              </w:rPr>
            </w:pPr>
          </w:p>
        </w:tc>
        <w:tc>
          <w:tcPr>
            <w:tcW w:w="0" w:type="auto"/>
            <w:vAlign w:val="center"/>
          </w:tcPr>
          <w:p w14:paraId="5A46B2E3" w14:textId="77777777" w:rsidR="009F29C9" w:rsidRPr="009F29C9" w:rsidRDefault="009F29C9" w:rsidP="000D1362">
            <w:pPr>
              <w:jc w:val="both"/>
              <w:rPr>
                <w:rFonts w:ascii="Arial" w:hAnsi="Arial" w:cs="Arial"/>
                <w:sz w:val="20"/>
                <w:szCs w:val="20"/>
              </w:rPr>
            </w:pPr>
          </w:p>
        </w:tc>
        <w:tc>
          <w:tcPr>
            <w:tcW w:w="0" w:type="auto"/>
            <w:vAlign w:val="center"/>
          </w:tcPr>
          <w:p w14:paraId="65498335" w14:textId="77777777" w:rsidR="009F29C9" w:rsidRPr="009F29C9" w:rsidRDefault="009F29C9" w:rsidP="000D1362">
            <w:pPr>
              <w:jc w:val="both"/>
              <w:rPr>
                <w:rFonts w:ascii="Arial" w:hAnsi="Arial" w:cs="Arial"/>
                <w:sz w:val="20"/>
                <w:szCs w:val="20"/>
              </w:rPr>
            </w:pPr>
          </w:p>
        </w:tc>
        <w:tc>
          <w:tcPr>
            <w:tcW w:w="0" w:type="auto"/>
            <w:vAlign w:val="center"/>
          </w:tcPr>
          <w:p w14:paraId="503B72CD" w14:textId="77777777" w:rsidR="009F29C9" w:rsidRPr="009F29C9" w:rsidRDefault="009F29C9" w:rsidP="000D1362">
            <w:pPr>
              <w:jc w:val="both"/>
              <w:rPr>
                <w:rFonts w:ascii="Arial" w:hAnsi="Arial" w:cs="Arial"/>
                <w:sz w:val="20"/>
                <w:szCs w:val="20"/>
              </w:rPr>
            </w:pPr>
          </w:p>
        </w:tc>
        <w:tc>
          <w:tcPr>
            <w:tcW w:w="0" w:type="auto"/>
            <w:vAlign w:val="center"/>
          </w:tcPr>
          <w:p w14:paraId="13B0078E" w14:textId="77777777" w:rsidR="009F29C9" w:rsidRPr="009F29C9" w:rsidRDefault="009F29C9" w:rsidP="000D1362">
            <w:pPr>
              <w:jc w:val="both"/>
              <w:rPr>
                <w:rFonts w:ascii="Arial" w:hAnsi="Arial" w:cs="Arial"/>
                <w:sz w:val="20"/>
                <w:szCs w:val="20"/>
              </w:rPr>
            </w:pPr>
          </w:p>
        </w:tc>
        <w:tc>
          <w:tcPr>
            <w:tcW w:w="0" w:type="auto"/>
            <w:vAlign w:val="center"/>
          </w:tcPr>
          <w:p w14:paraId="631E8755" w14:textId="77777777" w:rsidR="009F29C9" w:rsidRPr="009F29C9" w:rsidRDefault="009F29C9" w:rsidP="000D1362">
            <w:pPr>
              <w:jc w:val="both"/>
              <w:rPr>
                <w:rFonts w:ascii="Arial" w:hAnsi="Arial" w:cs="Arial"/>
                <w:sz w:val="20"/>
                <w:szCs w:val="20"/>
              </w:rPr>
            </w:pPr>
          </w:p>
        </w:tc>
      </w:tr>
      <w:tr w:rsidR="00C10F04" w:rsidRPr="009F29C9" w14:paraId="2F82154B" w14:textId="77777777" w:rsidTr="00020351">
        <w:trPr>
          <w:trHeight w:val="288"/>
        </w:trPr>
        <w:tc>
          <w:tcPr>
            <w:tcW w:w="0" w:type="auto"/>
            <w:shd w:val="clear" w:color="auto" w:fill="FFFFFF" w:themeFill="background1"/>
            <w:vAlign w:val="center"/>
          </w:tcPr>
          <w:p w14:paraId="5A62A794" w14:textId="77777777" w:rsidR="009F29C9" w:rsidRPr="00FC64E5" w:rsidRDefault="009F29C9" w:rsidP="000D1362">
            <w:pPr>
              <w:jc w:val="both"/>
              <w:rPr>
                <w:rFonts w:ascii="Arial" w:hAnsi="Arial" w:cs="Arial"/>
                <w:b/>
                <w:sz w:val="20"/>
                <w:szCs w:val="20"/>
              </w:rPr>
            </w:pPr>
          </w:p>
        </w:tc>
        <w:tc>
          <w:tcPr>
            <w:tcW w:w="0" w:type="auto"/>
            <w:vAlign w:val="center"/>
          </w:tcPr>
          <w:p w14:paraId="15C3AD5D" w14:textId="77777777" w:rsidR="009F29C9" w:rsidRPr="00FC64E5" w:rsidRDefault="009F29C9" w:rsidP="000D1362">
            <w:pPr>
              <w:jc w:val="both"/>
              <w:rPr>
                <w:rFonts w:ascii="Arial" w:hAnsi="Arial" w:cs="Arial"/>
                <w:b/>
                <w:i/>
                <w:iCs/>
                <w:sz w:val="20"/>
                <w:szCs w:val="20"/>
              </w:rPr>
            </w:pPr>
            <w:r w:rsidRPr="00FC64E5">
              <w:rPr>
                <w:rFonts w:ascii="Arial" w:hAnsi="Arial" w:cs="Arial"/>
                <w:b/>
                <w:i/>
                <w:iCs/>
                <w:sz w:val="20"/>
                <w:szCs w:val="20"/>
              </w:rPr>
              <w:t>În cazul în care sunt desemnați experți cooptați:</w:t>
            </w:r>
          </w:p>
        </w:tc>
        <w:tc>
          <w:tcPr>
            <w:tcW w:w="0" w:type="auto"/>
            <w:vAlign w:val="center"/>
          </w:tcPr>
          <w:p w14:paraId="0EDE7F09" w14:textId="77777777" w:rsidR="009F29C9" w:rsidRPr="00FC64E5" w:rsidRDefault="009F29C9" w:rsidP="000D1362">
            <w:pPr>
              <w:jc w:val="both"/>
              <w:rPr>
                <w:rFonts w:ascii="Arial" w:hAnsi="Arial" w:cs="Arial"/>
                <w:b/>
                <w:sz w:val="20"/>
                <w:szCs w:val="20"/>
              </w:rPr>
            </w:pPr>
          </w:p>
        </w:tc>
        <w:tc>
          <w:tcPr>
            <w:tcW w:w="0" w:type="auto"/>
            <w:vAlign w:val="center"/>
          </w:tcPr>
          <w:p w14:paraId="08BC433B" w14:textId="77777777" w:rsidR="009F29C9" w:rsidRPr="00FC64E5" w:rsidRDefault="009F29C9" w:rsidP="000D1362">
            <w:pPr>
              <w:jc w:val="both"/>
              <w:rPr>
                <w:rFonts w:ascii="Arial" w:hAnsi="Arial" w:cs="Arial"/>
                <w:b/>
                <w:sz w:val="20"/>
                <w:szCs w:val="20"/>
              </w:rPr>
            </w:pPr>
          </w:p>
        </w:tc>
        <w:tc>
          <w:tcPr>
            <w:tcW w:w="0" w:type="auto"/>
            <w:vAlign w:val="center"/>
          </w:tcPr>
          <w:p w14:paraId="396BE26F" w14:textId="77777777" w:rsidR="009F29C9" w:rsidRPr="00FC64E5" w:rsidRDefault="009F29C9" w:rsidP="000D1362">
            <w:pPr>
              <w:jc w:val="both"/>
              <w:rPr>
                <w:rFonts w:ascii="Arial" w:hAnsi="Arial" w:cs="Arial"/>
                <w:b/>
                <w:sz w:val="20"/>
                <w:szCs w:val="20"/>
              </w:rPr>
            </w:pPr>
          </w:p>
        </w:tc>
        <w:tc>
          <w:tcPr>
            <w:tcW w:w="0" w:type="auto"/>
            <w:vAlign w:val="center"/>
          </w:tcPr>
          <w:p w14:paraId="7ADA9868" w14:textId="77777777" w:rsidR="009F29C9" w:rsidRPr="00FC64E5" w:rsidRDefault="009F29C9" w:rsidP="000D1362">
            <w:pPr>
              <w:jc w:val="both"/>
              <w:rPr>
                <w:rFonts w:ascii="Arial" w:hAnsi="Arial" w:cs="Arial"/>
                <w:b/>
                <w:sz w:val="20"/>
                <w:szCs w:val="20"/>
              </w:rPr>
            </w:pPr>
          </w:p>
        </w:tc>
        <w:tc>
          <w:tcPr>
            <w:tcW w:w="0" w:type="auto"/>
            <w:vAlign w:val="center"/>
          </w:tcPr>
          <w:p w14:paraId="2F15D70D" w14:textId="77777777" w:rsidR="009F29C9" w:rsidRPr="00FC64E5" w:rsidRDefault="009F29C9" w:rsidP="000D1362">
            <w:pPr>
              <w:jc w:val="both"/>
              <w:rPr>
                <w:rFonts w:ascii="Arial" w:hAnsi="Arial" w:cs="Arial"/>
                <w:b/>
                <w:sz w:val="20"/>
                <w:szCs w:val="20"/>
              </w:rPr>
            </w:pPr>
          </w:p>
        </w:tc>
        <w:tc>
          <w:tcPr>
            <w:tcW w:w="0" w:type="auto"/>
            <w:vAlign w:val="center"/>
          </w:tcPr>
          <w:p w14:paraId="73E7DE91" w14:textId="77777777" w:rsidR="009F29C9" w:rsidRPr="009F29C9" w:rsidRDefault="009F29C9" w:rsidP="000D1362">
            <w:pPr>
              <w:jc w:val="both"/>
              <w:rPr>
                <w:rFonts w:ascii="Arial" w:hAnsi="Arial" w:cs="Arial"/>
                <w:b/>
                <w:sz w:val="20"/>
                <w:szCs w:val="20"/>
              </w:rPr>
            </w:pPr>
          </w:p>
        </w:tc>
        <w:tc>
          <w:tcPr>
            <w:tcW w:w="0" w:type="auto"/>
            <w:vAlign w:val="center"/>
          </w:tcPr>
          <w:p w14:paraId="21526081" w14:textId="77777777" w:rsidR="009F29C9" w:rsidRPr="009F29C9" w:rsidRDefault="009F29C9" w:rsidP="000D1362">
            <w:pPr>
              <w:jc w:val="both"/>
              <w:rPr>
                <w:rFonts w:ascii="Arial" w:hAnsi="Arial" w:cs="Arial"/>
                <w:b/>
                <w:sz w:val="20"/>
                <w:szCs w:val="20"/>
              </w:rPr>
            </w:pPr>
          </w:p>
        </w:tc>
        <w:tc>
          <w:tcPr>
            <w:tcW w:w="0" w:type="auto"/>
            <w:vAlign w:val="center"/>
          </w:tcPr>
          <w:p w14:paraId="704D0A34" w14:textId="77777777" w:rsidR="009F29C9" w:rsidRPr="009F29C9" w:rsidRDefault="009F29C9" w:rsidP="000D1362">
            <w:pPr>
              <w:jc w:val="both"/>
              <w:rPr>
                <w:rFonts w:ascii="Arial" w:hAnsi="Arial" w:cs="Arial"/>
                <w:b/>
                <w:sz w:val="20"/>
                <w:szCs w:val="20"/>
              </w:rPr>
            </w:pPr>
          </w:p>
        </w:tc>
        <w:tc>
          <w:tcPr>
            <w:tcW w:w="0" w:type="auto"/>
            <w:vAlign w:val="center"/>
          </w:tcPr>
          <w:p w14:paraId="568D68D2" w14:textId="77777777" w:rsidR="009F29C9" w:rsidRPr="009F29C9" w:rsidRDefault="009F29C9" w:rsidP="000D1362">
            <w:pPr>
              <w:jc w:val="both"/>
              <w:rPr>
                <w:rFonts w:ascii="Arial" w:hAnsi="Arial" w:cs="Arial"/>
                <w:b/>
                <w:sz w:val="20"/>
                <w:szCs w:val="20"/>
              </w:rPr>
            </w:pPr>
          </w:p>
        </w:tc>
        <w:tc>
          <w:tcPr>
            <w:tcW w:w="0" w:type="auto"/>
            <w:vAlign w:val="center"/>
          </w:tcPr>
          <w:p w14:paraId="09FB2AEA" w14:textId="77777777" w:rsidR="009F29C9" w:rsidRPr="009F29C9" w:rsidRDefault="009F29C9" w:rsidP="000D1362">
            <w:pPr>
              <w:jc w:val="both"/>
              <w:rPr>
                <w:rFonts w:ascii="Arial" w:hAnsi="Arial" w:cs="Arial"/>
                <w:b/>
                <w:sz w:val="20"/>
                <w:szCs w:val="20"/>
              </w:rPr>
            </w:pPr>
          </w:p>
        </w:tc>
        <w:tc>
          <w:tcPr>
            <w:tcW w:w="0" w:type="auto"/>
            <w:vAlign w:val="center"/>
          </w:tcPr>
          <w:p w14:paraId="03AA18B2" w14:textId="77777777" w:rsidR="009F29C9" w:rsidRPr="009F29C9" w:rsidRDefault="009F29C9" w:rsidP="000D1362">
            <w:pPr>
              <w:jc w:val="both"/>
              <w:rPr>
                <w:rFonts w:ascii="Arial" w:hAnsi="Arial" w:cs="Arial"/>
                <w:b/>
                <w:sz w:val="20"/>
                <w:szCs w:val="20"/>
              </w:rPr>
            </w:pPr>
          </w:p>
        </w:tc>
      </w:tr>
      <w:tr w:rsidR="00C10F04" w:rsidRPr="009F29C9" w14:paraId="65452159" w14:textId="77777777" w:rsidTr="00020351">
        <w:trPr>
          <w:trHeight w:val="288"/>
        </w:trPr>
        <w:tc>
          <w:tcPr>
            <w:tcW w:w="0" w:type="auto"/>
            <w:shd w:val="clear" w:color="auto" w:fill="FFFFFF" w:themeFill="background1"/>
            <w:vAlign w:val="center"/>
          </w:tcPr>
          <w:p w14:paraId="2C77B3AA" w14:textId="77777777" w:rsidR="006034FA" w:rsidRPr="00FC64E5" w:rsidRDefault="006034FA" w:rsidP="000D1362">
            <w:pPr>
              <w:jc w:val="both"/>
              <w:rPr>
                <w:rFonts w:ascii="Arial" w:hAnsi="Arial" w:cs="Arial"/>
                <w:sz w:val="20"/>
                <w:szCs w:val="20"/>
              </w:rPr>
            </w:pPr>
            <w:r w:rsidRPr="00FC64E5">
              <w:rPr>
                <w:rFonts w:ascii="Arial" w:hAnsi="Arial" w:cs="Arial"/>
                <w:sz w:val="20"/>
                <w:szCs w:val="20"/>
              </w:rPr>
              <w:t>4</w:t>
            </w:r>
          </w:p>
        </w:tc>
        <w:tc>
          <w:tcPr>
            <w:tcW w:w="0" w:type="auto"/>
          </w:tcPr>
          <w:p w14:paraId="07345D4C" w14:textId="6CCAF226" w:rsidR="006034FA" w:rsidRPr="001E34DE" w:rsidRDefault="006034FA" w:rsidP="000D1362">
            <w:pPr>
              <w:jc w:val="both"/>
              <w:rPr>
                <w:rFonts w:ascii="Arial" w:hAnsi="Arial" w:cs="Arial"/>
                <w:b/>
                <w:bCs/>
                <w:i/>
                <w:iCs/>
                <w:sz w:val="20"/>
                <w:szCs w:val="20"/>
              </w:rPr>
            </w:pPr>
            <w:r w:rsidRPr="001E34DE">
              <w:rPr>
                <w:rFonts w:ascii="Arial" w:hAnsi="Arial" w:cs="Arial"/>
                <w:i/>
                <w:iCs/>
                <w:sz w:val="20"/>
                <w:szCs w:val="20"/>
              </w:rPr>
              <w:t>În cazul desemnării unui expert cooptat/ unor experți cooptați, raportul acestuia/acestora este anexat, respectiv semnat și datat  înainte de adoptarea deciziei de conformitate/neconformitate a ofertelor depuse, de către comisia de evaluare.</w:t>
            </w:r>
          </w:p>
        </w:tc>
        <w:tc>
          <w:tcPr>
            <w:tcW w:w="0" w:type="auto"/>
            <w:vAlign w:val="center"/>
          </w:tcPr>
          <w:p w14:paraId="7EEBEC98" w14:textId="77777777" w:rsidR="006034FA" w:rsidRPr="00FC64E5" w:rsidRDefault="006034FA" w:rsidP="000D1362">
            <w:pPr>
              <w:jc w:val="both"/>
              <w:rPr>
                <w:rFonts w:ascii="Arial" w:hAnsi="Arial" w:cs="Arial"/>
                <w:sz w:val="20"/>
                <w:szCs w:val="20"/>
              </w:rPr>
            </w:pPr>
            <w:r w:rsidRPr="00FC64E5">
              <w:rPr>
                <w:rFonts w:ascii="Arial" w:hAnsi="Arial" w:cs="Arial"/>
                <w:sz w:val="20"/>
                <w:szCs w:val="20"/>
              </w:rPr>
              <w:t>Regularitate</w:t>
            </w:r>
          </w:p>
        </w:tc>
        <w:tc>
          <w:tcPr>
            <w:tcW w:w="0" w:type="auto"/>
            <w:vAlign w:val="center"/>
          </w:tcPr>
          <w:p w14:paraId="3BE08811" w14:textId="77777777" w:rsidR="006034FA" w:rsidRPr="00FC64E5" w:rsidRDefault="006034FA" w:rsidP="000D1362">
            <w:pPr>
              <w:jc w:val="both"/>
              <w:rPr>
                <w:rFonts w:ascii="Arial" w:hAnsi="Arial" w:cs="Arial"/>
                <w:sz w:val="20"/>
                <w:szCs w:val="20"/>
              </w:rPr>
            </w:pPr>
            <w:r w:rsidRPr="00FC64E5">
              <w:rPr>
                <w:rFonts w:ascii="Arial" w:hAnsi="Arial" w:cs="Arial"/>
                <w:sz w:val="20"/>
                <w:szCs w:val="20"/>
              </w:rPr>
              <w:t>Art. 128 H.G.</w:t>
            </w:r>
          </w:p>
        </w:tc>
        <w:tc>
          <w:tcPr>
            <w:tcW w:w="0" w:type="auto"/>
            <w:vAlign w:val="center"/>
          </w:tcPr>
          <w:p w14:paraId="2FD0CFF7" w14:textId="77777777" w:rsidR="006034FA" w:rsidRPr="00FC64E5" w:rsidRDefault="006034FA" w:rsidP="000D1362">
            <w:pPr>
              <w:jc w:val="both"/>
              <w:rPr>
                <w:rFonts w:ascii="Arial" w:hAnsi="Arial" w:cs="Arial"/>
                <w:sz w:val="20"/>
                <w:szCs w:val="20"/>
              </w:rPr>
            </w:pPr>
            <w:r w:rsidRPr="00FC64E5">
              <w:rPr>
                <w:rFonts w:ascii="Arial" w:hAnsi="Arial" w:cs="Arial"/>
                <w:sz w:val="20"/>
                <w:szCs w:val="20"/>
              </w:rPr>
              <w:t>Art. 134 H.G.</w:t>
            </w:r>
          </w:p>
        </w:tc>
        <w:tc>
          <w:tcPr>
            <w:tcW w:w="0" w:type="auto"/>
            <w:vAlign w:val="center"/>
          </w:tcPr>
          <w:p w14:paraId="78C6FDC2" w14:textId="77777777" w:rsidR="006034FA" w:rsidRPr="00FC64E5" w:rsidRDefault="006034FA" w:rsidP="000D1362">
            <w:pPr>
              <w:jc w:val="both"/>
              <w:rPr>
                <w:rFonts w:ascii="Arial" w:hAnsi="Arial" w:cs="Arial"/>
                <w:sz w:val="20"/>
                <w:szCs w:val="20"/>
              </w:rPr>
            </w:pPr>
            <w:r w:rsidRPr="00FC64E5">
              <w:rPr>
                <w:rFonts w:ascii="Arial" w:hAnsi="Arial" w:cs="Arial"/>
                <w:sz w:val="20"/>
                <w:szCs w:val="20"/>
              </w:rPr>
              <w:t>Art. 81 H.G.</w:t>
            </w:r>
          </w:p>
        </w:tc>
        <w:tc>
          <w:tcPr>
            <w:tcW w:w="0" w:type="auto"/>
            <w:vAlign w:val="center"/>
          </w:tcPr>
          <w:p w14:paraId="0502032D" w14:textId="01DBC2C8" w:rsidR="006034FA" w:rsidRPr="00FC64E5" w:rsidRDefault="00FC64E5" w:rsidP="000D1362">
            <w:pPr>
              <w:jc w:val="both"/>
              <w:rPr>
                <w:rFonts w:ascii="Arial" w:hAnsi="Arial" w:cs="Arial"/>
                <w:sz w:val="20"/>
                <w:szCs w:val="20"/>
              </w:rPr>
            </w:pPr>
            <w:r w:rsidRPr="00FC64E5">
              <w:rPr>
                <w:rFonts w:ascii="Arial" w:hAnsi="Arial" w:cs="Arial"/>
                <w:sz w:val="20"/>
                <w:szCs w:val="20"/>
              </w:rPr>
              <w:t>x</w:t>
            </w:r>
          </w:p>
        </w:tc>
        <w:tc>
          <w:tcPr>
            <w:tcW w:w="0" w:type="auto"/>
            <w:vAlign w:val="center"/>
          </w:tcPr>
          <w:p w14:paraId="39408707" w14:textId="77777777" w:rsidR="006034FA" w:rsidRPr="00C3673B" w:rsidRDefault="006034FA" w:rsidP="000D1362">
            <w:pPr>
              <w:jc w:val="both"/>
              <w:rPr>
                <w:rFonts w:ascii="Arial" w:hAnsi="Arial" w:cs="Arial"/>
                <w:sz w:val="20"/>
                <w:szCs w:val="20"/>
                <w:highlight w:val="yellow"/>
              </w:rPr>
            </w:pPr>
          </w:p>
        </w:tc>
        <w:tc>
          <w:tcPr>
            <w:tcW w:w="0" w:type="auto"/>
            <w:vAlign w:val="center"/>
          </w:tcPr>
          <w:p w14:paraId="7B88DB6D" w14:textId="40B88BE6" w:rsidR="006034FA" w:rsidRPr="00C3673B" w:rsidRDefault="006034FA" w:rsidP="000D1362">
            <w:pPr>
              <w:jc w:val="both"/>
              <w:rPr>
                <w:rFonts w:ascii="Arial" w:hAnsi="Arial" w:cs="Arial"/>
                <w:sz w:val="20"/>
                <w:szCs w:val="20"/>
                <w:highlight w:val="yellow"/>
              </w:rPr>
            </w:pPr>
          </w:p>
        </w:tc>
        <w:tc>
          <w:tcPr>
            <w:tcW w:w="0" w:type="auto"/>
            <w:vAlign w:val="center"/>
          </w:tcPr>
          <w:p w14:paraId="4C56D42A" w14:textId="02DBC635" w:rsidR="006034FA" w:rsidRPr="00C3673B" w:rsidRDefault="006034FA" w:rsidP="000D1362">
            <w:pPr>
              <w:jc w:val="both"/>
              <w:rPr>
                <w:rFonts w:ascii="Arial" w:hAnsi="Arial" w:cs="Arial"/>
                <w:sz w:val="20"/>
                <w:szCs w:val="20"/>
                <w:highlight w:val="yellow"/>
              </w:rPr>
            </w:pPr>
          </w:p>
        </w:tc>
        <w:tc>
          <w:tcPr>
            <w:tcW w:w="0" w:type="auto"/>
            <w:vAlign w:val="center"/>
          </w:tcPr>
          <w:p w14:paraId="3A163AEE" w14:textId="3C387C0C" w:rsidR="006034FA" w:rsidRPr="009F29C9" w:rsidRDefault="006034FA" w:rsidP="000D1362">
            <w:pPr>
              <w:jc w:val="both"/>
              <w:rPr>
                <w:rFonts w:ascii="Arial" w:hAnsi="Arial" w:cs="Arial"/>
                <w:sz w:val="20"/>
                <w:szCs w:val="20"/>
              </w:rPr>
            </w:pPr>
          </w:p>
        </w:tc>
        <w:tc>
          <w:tcPr>
            <w:tcW w:w="0" w:type="auto"/>
            <w:vAlign w:val="center"/>
          </w:tcPr>
          <w:p w14:paraId="01DF96FA" w14:textId="77777777" w:rsidR="006034FA" w:rsidRPr="009F29C9" w:rsidRDefault="006034FA" w:rsidP="000D1362">
            <w:pPr>
              <w:jc w:val="both"/>
              <w:rPr>
                <w:rFonts w:ascii="Arial" w:hAnsi="Arial" w:cs="Arial"/>
                <w:sz w:val="20"/>
                <w:szCs w:val="20"/>
              </w:rPr>
            </w:pPr>
          </w:p>
        </w:tc>
        <w:tc>
          <w:tcPr>
            <w:tcW w:w="0" w:type="auto"/>
            <w:vAlign w:val="center"/>
          </w:tcPr>
          <w:p w14:paraId="79AFB87A" w14:textId="77777777" w:rsidR="006034FA" w:rsidRPr="009F29C9" w:rsidRDefault="006034FA" w:rsidP="000D1362">
            <w:pPr>
              <w:jc w:val="both"/>
              <w:rPr>
                <w:rFonts w:ascii="Arial" w:hAnsi="Arial" w:cs="Arial"/>
                <w:sz w:val="20"/>
                <w:szCs w:val="20"/>
              </w:rPr>
            </w:pPr>
          </w:p>
        </w:tc>
      </w:tr>
      <w:tr w:rsidR="00C10F04" w:rsidRPr="009F29C9" w14:paraId="3414B4D6" w14:textId="77777777" w:rsidTr="00020351">
        <w:trPr>
          <w:trHeight w:val="288"/>
        </w:trPr>
        <w:tc>
          <w:tcPr>
            <w:tcW w:w="0" w:type="auto"/>
            <w:shd w:val="clear" w:color="auto" w:fill="FFFFFF" w:themeFill="background1"/>
            <w:vAlign w:val="center"/>
          </w:tcPr>
          <w:p w14:paraId="23995922" w14:textId="30D0E0AF" w:rsidR="00F02DE4" w:rsidRPr="009F29C9" w:rsidRDefault="00FC64E5" w:rsidP="000D1362">
            <w:pPr>
              <w:jc w:val="both"/>
              <w:rPr>
                <w:rFonts w:ascii="Arial" w:hAnsi="Arial" w:cs="Arial"/>
                <w:b/>
                <w:sz w:val="20"/>
                <w:szCs w:val="20"/>
                <w:highlight w:val="green"/>
              </w:rPr>
            </w:pPr>
            <w:r>
              <w:rPr>
                <w:rFonts w:ascii="Arial" w:hAnsi="Arial" w:cs="Arial"/>
                <w:b/>
                <w:sz w:val="20"/>
                <w:szCs w:val="20"/>
              </w:rPr>
              <w:t xml:space="preserve">5 </w:t>
            </w:r>
          </w:p>
        </w:tc>
        <w:tc>
          <w:tcPr>
            <w:tcW w:w="0" w:type="auto"/>
          </w:tcPr>
          <w:p w14:paraId="4CFD2266" w14:textId="6D26C358" w:rsidR="00F02DE4" w:rsidRPr="001E34DE" w:rsidRDefault="00F02DE4" w:rsidP="000D1362">
            <w:pPr>
              <w:jc w:val="both"/>
              <w:rPr>
                <w:rFonts w:ascii="Arial" w:hAnsi="Arial" w:cs="Arial"/>
                <w:b/>
                <w:i/>
                <w:iCs/>
                <w:sz w:val="20"/>
                <w:szCs w:val="20"/>
              </w:rPr>
            </w:pPr>
            <w:r w:rsidRPr="001E34DE">
              <w:rPr>
                <w:rFonts w:ascii="Arial" w:hAnsi="Arial" w:cs="Arial"/>
                <w:i/>
                <w:iCs/>
                <w:sz w:val="20"/>
                <w:szCs w:val="20"/>
              </w:rPr>
              <w:t xml:space="preserve">Dacă este cazul, membrii comisiei de evaluare care nu sunt de acord cu raportul de specialitate al expertului cooptat/i/experților cooptați și-au prezentat punctul de vedere în scris (notă individuală) anexă la </w:t>
            </w:r>
            <w:r w:rsidR="009331DE" w:rsidRPr="009331DE">
              <w:rPr>
                <w:rFonts w:ascii="Arial" w:hAnsi="Arial" w:cs="Arial"/>
                <w:bCs/>
                <w:i/>
                <w:iCs/>
                <w:sz w:val="20"/>
                <w:szCs w:val="20"/>
              </w:rPr>
              <w:t>procesul verbal/raportul intermediar aferent prezentei etape</w:t>
            </w:r>
            <w:r w:rsidR="00632B4A">
              <w:rPr>
                <w:rFonts w:ascii="Arial" w:hAnsi="Arial" w:cs="Arial"/>
                <w:i/>
                <w:iCs/>
                <w:sz w:val="20"/>
                <w:szCs w:val="20"/>
              </w:rPr>
              <w:t>.</w:t>
            </w:r>
            <w:r w:rsidRPr="001E34DE">
              <w:rPr>
                <w:rFonts w:ascii="Arial" w:hAnsi="Arial" w:cs="Arial"/>
                <w:i/>
                <w:iCs/>
                <w:sz w:val="20"/>
                <w:szCs w:val="20"/>
              </w:rPr>
              <w:t xml:space="preserve"> </w:t>
            </w:r>
          </w:p>
        </w:tc>
        <w:tc>
          <w:tcPr>
            <w:tcW w:w="0" w:type="auto"/>
            <w:vAlign w:val="center"/>
          </w:tcPr>
          <w:p w14:paraId="261D93F9" w14:textId="68C43C8D" w:rsidR="00F02DE4" w:rsidRPr="009F29C9" w:rsidRDefault="00F02DE4" w:rsidP="000D1362">
            <w:pPr>
              <w:jc w:val="both"/>
              <w:rPr>
                <w:rFonts w:ascii="Arial" w:hAnsi="Arial" w:cs="Arial"/>
                <w:b/>
                <w:sz w:val="20"/>
                <w:szCs w:val="20"/>
              </w:rPr>
            </w:pPr>
            <w:r>
              <w:rPr>
                <w:rFonts w:ascii="Arial" w:hAnsi="Arial" w:cs="Arial"/>
                <w:sz w:val="20"/>
                <w:szCs w:val="20"/>
              </w:rPr>
              <w:t>Regularitate</w:t>
            </w:r>
          </w:p>
        </w:tc>
        <w:tc>
          <w:tcPr>
            <w:tcW w:w="0" w:type="auto"/>
            <w:vAlign w:val="center"/>
          </w:tcPr>
          <w:p w14:paraId="4B53CC3B" w14:textId="77777777" w:rsidR="00F02DE4" w:rsidRDefault="00F02DE4" w:rsidP="000D1362">
            <w:pPr>
              <w:jc w:val="both"/>
              <w:rPr>
                <w:rFonts w:ascii="Arial" w:hAnsi="Arial" w:cs="Arial"/>
                <w:sz w:val="20"/>
                <w:szCs w:val="20"/>
              </w:rPr>
            </w:pPr>
            <w:r>
              <w:rPr>
                <w:rFonts w:ascii="Arial" w:hAnsi="Arial" w:cs="Arial"/>
                <w:sz w:val="20"/>
                <w:szCs w:val="20"/>
              </w:rPr>
              <w:t>Art.  128 (6)</w:t>
            </w:r>
          </w:p>
          <w:p w14:paraId="57C28708" w14:textId="68CED98F" w:rsidR="00F02DE4" w:rsidRPr="009F29C9" w:rsidRDefault="00F02DE4" w:rsidP="000D1362">
            <w:pPr>
              <w:jc w:val="both"/>
              <w:rPr>
                <w:rFonts w:ascii="Arial" w:hAnsi="Arial" w:cs="Arial"/>
                <w:b/>
                <w:sz w:val="20"/>
                <w:szCs w:val="20"/>
              </w:rPr>
            </w:pPr>
            <w:r>
              <w:rPr>
                <w:rFonts w:ascii="Arial" w:hAnsi="Arial" w:cs="Arial"/>
                <w:sz w:val="20"/>
                <w:szCs w:val="20"/>
              </w:rPr>
              <w:t>H.G.</w:t>
            </w:r>
          </w:p>
        </w:tc>
        <w:tc>
          <w:tcPr>
            <w:tcW w:w="0" w:type="auto"/>
            <w:vAlign w:val="center"/>
          </w:tcPr>
          <w:p w14:paraId="627D32E4" w14:textId="77777777" w:rsidR="00F02DE4" w:rsidRDefault="00F02DE4" w:rsidP="000D1362">
            <w:pPr>
              <w:jc w:val="both"/>
              <w:rPr>
                <w:rFonts w:ascii="Arial" w:hAnsi="Arial" w:cs="Arial"/>
                <w:sz w:val="20"/>
                <w:szCs w:val="20"/>
              </w:rPr>
            </w:pPr>
            <w:r>
              <w:rPr>
                <w:rFonts w:ascii="Arial" w:hAnsi="Arial" w:cs="Arial"/>
                <w:sz w:val="20"/>
                <w:szCs w:val="20"/>
              </w:rPr>
              <w:t>Art. 134 (6)</w:t>
            </w:r>
          </w:p>
          <w:p w14:paraId="5CC313FF" w14:textId="78163CE7" w:rsidR="00F02DE4" w:rsidRPr="009F29C9" w:rsidRDefault="00F02DE4" w:rsidP="000D1362">
            <w:pPr>
              <w:jc w:val="both"/>
              <w:rPr>
                <w:rFonts w:ascii="Arial" w:hAnsi="Arial" w:cs="Arial"/>
                <w:b/>
                <w:sz w:val="20"/>
                <w:szCs w:val="20"/>
              </w:rPr>
            </w:pPr>
            <w:r>
              <w:rPr>
                <w:rFonts w:ascii="Arial" w:hAnsi="Arial" w:cs="Arial"/>
                <w:sz w:val="20"/>
                <w:szCs w:val="20"/>
              </w:rPr>
              <w:t>H.G.</w:t>
            </w:r>
          </w:p>
        </w:tc>
        <w:tc>
          <w:tcPr>
            <w:tcW w:w="0" w:type="auto"/>
            <w:vAlign w:val="center"/>
          </w:tcPr>
          <w:p w14:paraId="7E726D46" w14:textId="77777777" w:rsidR="00BB1E3C" w:rsidRPr="00BB1E3C" w:rsidRDefault="00BB1E3C" w:rsidP="00BB1E3C">
            <w:pPr>
              <w:spacing w:after="160" w:line="259" w:lineRule="auto"/>
              <w:jc w:val="center"/>
              <w:rPr>
                <w:rFonts w:ascii="Arial" w:hAnsi="Arial" w:cs="Arial"/>
                <w:b/>
                <w:sz w:val="20"/>
                <w:szCs w:val="20"/>
                <w:lang w:val="en-US"/>
              </w:rPr>
            </w:pPr>
            <w:r w:rsidRPr="00BB1E3C">
              <w:rPr>
                <w:rFonts w:ascii="Arial" w:hAnsi="Arial" w:cs="Arial"/>
                <w:b/>
                <w:sz w:val="20"/>
                <w:szCs w:val="20"/>
                <w:lang w:val="en-US"/>
              </w:rPr>
              <w:t>Art. 81 (7)</w:t>
            </w:r>
          </w:p>
          <w:p w14:paraId="42E31286" w14:textId="06D71968" w:rsidR="00F02DE4" w:rsidRPr="009F29C9" w:rsidRDefault="00BB1E3C" w:rsidP="00BB1E3C">
            <w:pPr>
              <w:jc w:val="both"/>
              <w:rPr>
                <w:rFonts w:ascii="Arial" w:hAnsi="Arial" w:cs="Arial"/>
                <w:b/>
                <w:sz w:val="20"/>
                <w:szCs w:val="20"/>
              </w:rPr>
            </w:pPr>
            <w:r w:rsidRPr="00BB1E3C">
              <w:rPr>
                <w:rFonts w:ascii="Arial" w:hAnsi="Arial" w:cs="Arial"/>
                <w:b/>
                <w:sz w:val="20"/>
                <w:szCs w:val="20"/>
                <w:lang w:val="en-US"/>
              </w:rPr>
              <w:t>H.G.</w:t>
            </w:r>
          </w:p>
        </w:tc>
        <w:tc>
          <w:tcPr>
            <w:tcW w:w="0" w:type="auto"/>
            <w:vAlign w:val="center"/>
          </w:tcPr>
          <w:p w14:paraId="1C4A864F" w14:textId="082B4F3A" w:rsidR="00F02DE4" w:rsidRPr="009F29C9" w:rsidDel="00B87C69" w:rsidRDefault="00F02DE4" w:rsidP="000D1362">
            <w:pPr>
              <w:jc w:val="both"/>
              <w:rPr>
                <w:rFonts w:ascii="Arial" w:hAnsi="Arial" w:cs="Arial"/>
                <w:b/>
                <w:sz w:val="20"/>
                <w:szCs w:val="20"/>
              </w:rPr>
            </w:pPr>
            <w:r>
              <w:rPr>
                <w:rFonts w:ascii="Arial" w:hAnsi="Arial" w:cs="Arial"/>
                <w:sz w:val="20"/>
                <w:szCs w:val="20"/>
              </w:rPr>
              <w:t>x</w:t>
            </w:r>
          </w:p>
        </w:tc>
        <w:tc>
          <w:tcPr>
            <w:tcW w:w="0" w:type="auto"/>
            <w:vAlign w:val="center"/>
          </w:tcPr>
          <w:p w14:paraId="720F4031" w14:textId="77777777" w:rsidR="00F02DE4" w:rsidRPr="009F29C9" w:rsidDel="00B87C69" w:rsidRDefault="00F02DE4" w:rsidP="000D1362">
            <w:pPr>
              <w:jc w:val="both"/>
              <w:rPr>
                <w:rFonts w:ascii="Arial" w:hAnsi="Arial" w:cs="Arial"/>
                <w:b/>
                <w:sz w:val="20"/>
                <w:szCs w:val="20"/>
              </w:rPr>
            </w:pPr>
          </w:p>
        </w:tc>
        <w:tc>
          <w:tcPr>
            <w:tcW w:w="0" w:type="auto"/>
            <w:vAlign w:val="center"/>
          </w:tcPr>
          <w:p w14:paraId="4E1E7A2E" w14:textId="77777777" w:rsidR="00F02DE4" w:rsidRPr="009F29C9" w:rsidRDefault="00F02DE4" w:rsidP="000D1362">
            <w:pPr>
              <w:jc w:val="both"/>
              <w:rPr>
                <w:rFonts w:ascii="Arial" w:hAnsi="Arial" w:cs="Arial"/>
                <w:b/>
                <w:sz w:val="20"/>
                <w:szCs w:val="20"/>
              </w:rPr>
            </w:pPr>
          </w:p>
        </w:tc>
        <w:tc>
          <w:tcPr>
            <w:tcW w:w="0" w:type="auto"/>
            <w:vAlign w:val="center"/>
          </w:tcPr>
          <w:p w14:paraId="02422396" w14:textId="77777777" w:rsidR="00F02DE4" w:rsidRPr="009F29C9" w:rsidRDefault="00F02DE4" w:rsidP="000D1362">
            <w:pPr>
              <w:jc w:val="both"/>
              <w:rPr>
                <w:rFonts w:ascii="Arial" w:hAnsi="Arial" w:cs="Arial"/>
                <w:b/>
                <w:sz w:val="20"/>
                <w:szCs w:val="20"/>
              </w:rPr>
            </w:pPr>
          </w:p>
        </w:tc>
        <w:tc>
          <w:tcPr>
            <w:tcW w:w="0" w:type="auto"/>
            <w:vAlign w:val="center"/>
          </w:tcPr>
          <w:p w14:paraId="3E5BE20C" w14:textId="77777777" w:rsidR="00F02DE4" w:rsidRPr="009F29C9" w:rsidRDefault="00F02DE4" w:rsidP="000D1362">
            <w:pPr>
              <w:jc w:val="both"/>
              <w:rPr>
                <w:rFonts w:ascii="Arial" w:hAnsi="Arial" w:cs="Arial"/>
                <w:b/>
                <w:sz w:val="20"/>
                <w:szCs w:val="20"/>
              </w:rPr>
            </w:pPr>
          </w:p>
        </w:tc>
        <w:tc>
          <w:tcPr>
            <w:tcW w:w="0" w:type="auto"/>
            <w:vAlign w:val="center"/>
          </w:tcPr>
          <w:p w14:paraId="65FBB4CF" w14:textId="77777777" w:rsidR="00F02DE4" w:rsidRPr="009F29C9" w:rsidDel="00B87C69" w:rsidRDefault="00F02DE4" w:rsidP="000D1362">
            <w:pPr>
              <w:jc w:val="both"/>
              <w:rPr>
                <w:rFonts w:ascii="Arial" w:hAnsi="Arial" w:cs="Arial"/>
                <w:b/>
                <w:sz w:val="20"/>
                <w:szCs w:val="20"/>
              </w:rPr>
            </w:pPr>
          </w:p>
        </w:tc>
        <w:tc>
          <w:tcPr>
            <w:tcW w:w="0" w:type="auto"/>
            <w:vAlign w:val="center"/>
          </w:tcPr>
          <w:p w14:paraId="045460DD" w14:textId="77777777" w:rsidR="00F02DE4" w:rsidRPr="009F29C9" w:rsidRDefault="00F02DE4" w:rsidP="000D1362">
            <w:pPr>
              <w:jc w:val="both"/>
              <w:rPr>
                <w:rFonts w:ascii="Arial" w:hAnsi="Arial" w:cs="Arial"/>
                <w:b/>
                <w:sz w:val="20"/>
                <w:szCs w:val="20"/>
              </w:rPr>
            </w:pPr>
          </w:p>
        </w:tc>
      </w:tr>
      <w:tr w:rsidR="00C10F04" w:rsidRPr="009F29C9" w14:paraId="21522E8E" w14:textId="77777777" w:rsidTr="005F569B">
        <w:trPr>
          <w:trHeight w:val="288"/>
        </w:trPr>
        <w:tc>
          <w:tcPr>
            <w:tcW w:w="0" w:type="auto"/>
            <w:shd w:val="clear" w:color="auto" w:fill="FFFFFF" w:themeFill="background1"/>
            <w:vAlign w:val="center"/>
          </w:tcPr>
          <w:p w14:paraId="7DDFA714" w14:textId="3797A733" w:rsidR="005E462C" w:rsidRDefault="005A2168" w:rsidP="000D1362">
            <w:pPr>
              <w:jc w:val="both"/>
              <w:rPr>
                <w:rFonts w:ascii="Arial" w:hAnsi="Arial" w:cs="Arial"/>
                <w:b/>
                <w:sz w:val="20"/>
                <w:szCs w:val="20"/>
              </w:rPr>
            </w:pPr>
            <w:r>
              <w:rPr>
                <w:rFonts w:ascii="Arial" w:hAnsi="Arial" w:cs="Arial"/>
                <w:b/>
                <w:sz w:val="20"/>
                <w:szCs w:val="20"/>
              </w:rPr>
              <w:t>6</w:t>
            </w:r>
          </w:p>
        </w:tc>
        <w:tc>
          <w:tcPr>
            <w:tcW w:w="0" w:type="auto"/>
            <w:vAlign w:val="center"/>
          </w:tcPr>
          <w:p w14:paraId="0819B1F7" w14:textId="3CB7487D" w:rsidR="005E462C" w:rsidRPr="000D1362" w:rsidRDefault="005E462C" w:rsidP="00BB1E3C">
            <w:pPr>
              <w:jc w:val="both"/>
              <w:rPr>
                <w:rFonts w:ascii="Arial" w:hAnsi="Arial" w:cs="Arial"/>
                <w:i/>
                <w:iCs/>
                <w:sz w:val="20"/>
                <w:szCs w:val="20"/>
              </w:rPr>
            </w:pPr>
            <w:r w:rsidRPr="00FB711E">
              <w:rPr>
                <w:rFonts w:ascii="Arial" w:hAnsi="Arial" w:cs="Arial"/>
                <w:i/>
                <w:iCs/>
                <w:sz w:val="20"/>
                <w:szCs w:val="20"/>
              </w:rPr>
              <w:t xml:space="preserve">Comisia de evaluare a verificat dacă ofertanții au prezentat  formularele specificate </w:t>
            </w:r>
            <w:r w:rsidR="002D7FF4" w:rsidRPr="00FB711E">
              <w:rPr>
                <w:rFonts w:ascii="Arial" w:hAnsi="Arial" w:cs="Arial"/>
                <w:i/>
                <w:iCs/>
                <w:sz w:val="20"/>
                <w:szCs w:val="20"/>
              </w:rPr>
              <w:t>în documentația de atribuire</w:t>
            </w:r>
            <w:r w:rsidRPr="00FB711E">
              <w:rPr>
                <w:rFonts w:ascii="Arial" w:hAnsi="Arial" w:cs="Arial"/>
                <w:i/>
                <w:iCs/>
                <w:sz w:val="20"/>
                <w:szCs w:val="20"/>
              </w:rPr>
              <w:t xml:space="preserve">  care </w:t>
            </w:r>
            <w:r w:rsidRPr="00FB711E">
              <w:rPr>
                <w:rFonts w:ascii="Arial" w:hAnsi="Arial" w:cs="Arial"/>
                <w:i/>
                <w:iCs/>
                <w:sz w:val="20"/>
                <w:szCs w:val="20"/>
              </w:rPr>
              <w:lastRenderedPageBreak/>
              <w:t>trebuie completate de către ofertanți în vederea depunerii propunerii tehnice.</w:t>
            </w:r>
          </w:p>
        </w:tc>
        <w:tc>
          <w:tcPr>
            <w:tcW w:w="0" w:type="auto"/>
            <w:vAlign w:val="center"/>
          </w:tcPr>
          <w:p w14:paraId="5CCD0268" w14:textId="1D12DAD9" w:rsidR="005E462C" w:rsidRPr="00FB711E" w:rsidRDefault="005E462C" w:rsidP="000D1362">
            <w:pPr>
              <w:jc w:val="both"/>
              <w:rPr>
                <w:rFonts w:ascii="Arial" w:hAnsi="Arial" w:cs="Arial"/>
                <w:sz w:val="20"/>
                <w:szCs w:val="20"/>
              </w:rPr>
            </w:pPr>
            <w:r w:rsidRPr="00FB711E">
              <w:rPr>
                <w:rFonts w:ascii="Arial" w:hAnsi="Arial" w:cs="Arial"/>
                <w:sz w:val="20"/>
                <w:szCs w:val="20"/>
              </w:rPr>
              <w:lastRenderedPageBreak/>
              <w:t>Regularitate</w:t>
            </w:r>
          </w:p>
        </w:tc>
        <w:tc>
          <w:tcPr>
            <w:tcW w:w="0" w:type="auto"/>
            <w:vAlign w:val="center"/>
          </w:tcPr>
          <w:p w14:paraId="3FE23A08" w14:textId="77627E16" w:rsidR="005E462C" w:rsidRPr="00FB711E" w:rsidRDefault="005E462C" w:rsidP="000D1362">
            <w:pPr>
              <w:jc w:val="both"/>
              <w:rPr>
                <w:rFonts w:ascii="Arial" w:hAnsi="Arial" w:cs="Arial"/>
                <w:sz w:val="20"/>
                <w:szCs w:val="20"/>
              </w:rPr>
            </w:pPr>
            <w:r w:rsidRPr="00FB711E">
              <w:rPr>
                <w:rFonts w:ascii="Arial" w:hAnsi="Arial" w:cs="Arial"/>
                <w:sz w:val="20"/>
                <w:szCs w:val="20"/>
              </w:rPr>
              <w:t>Art. 131(4) H.G.</w:t>
            </w:r>
          </w:p>
        </w:tc>
        <w:tc>
          <w:tcPr>
            <w:tcW w:w="0" w:type="auto"/>
            <w:vAlign w:val="center"/>
          </w:tcPr>
          <w:p w14:paraId="64D90E1C" w14:textId="188C083B" w:rsidR="005E462C" w:rsidRPr="00FB711E" w:rsidRDefault="005E462C" w:rsidP="000D1362">
            <w:pPr>
              <w:jc w:val="both"/>
              <w:rPr>
                <w:rFonts w:ascii="Arial" w:hAnsi="Arial" w:cs="Arial"/>
                <w:sz w:val="20"/>
                <w:szCs w:val="20"/>
              </w:rPr>
            </w:pPr>
            <w:r w:rsidRPr="00FB711E">
              <w:rPr>
                <w:rFonts w:ascii="Arial" w:hAnsi="Arial" w:cs="Arial"/>
                <w:sz w:val="20"/>
                <w:szCs w:val="20"/>
              </w:rPr>
              <w:t>Art. 137(4) H.G.</w:t>
            </w:r>
          </w:p>
        </w:tc>
        <w:tc>
          <w:tcPr>
            <w:tcW w:w="0" w:type="auto"/>
            <w:vAlign w:val="center"/>
          </w:tcPr>
          <w:p w14:paraId="75FF33C4" w14:textId="4F248B2F" w:rsidR="005E462C" w:rsidRPr="00FB711E" w:rsidRDefault="005E462C" w:rsidP="000D1362">
            <w:pPr>
              <w:jc w:val="both"/>
              <w:rPr>
                <w:rFonts w:ascii="Arial" w:hAnsi="Arial" w:cs="Arial"/>
                <w:b/>
                <w:sz w:val="20"/>
                <w:szCs w:val="20"/>
              </w:rPr>
            </w:pPr>
            <w:r w:rsidRPr="00FB711E">
              <w:rPr>
                <w:rFonts w:ascii="Arial" w:hAnsi="Arial" w:cs="Arial"/>
                <w:sz w:val="20"/>
                <w:szCs w:val="20"/>
              </w:rPr>
              <w:t>Art. 85 (4) H.G.</w:t>
            </w:r>
          </w:p>
        </w:tc>
        <w:tc>
          <w:tcPr>
            <w:tcW w:w="0" w:type="auto"/>
            <w:vAlign w:val="center"/>
          </w:tcPr>
          <w:p w14:paraId="5A71E01C" w14:textId="40EB8468" w:rsidR="005E462C" w:rsidRPr="00FB711E" w:rsidRDefault="007016AB" w:rsidP="000D1362">
            <w:pPr>
              <w:jc w:val="both"/>
              <w:rPr>
                <w:rFonts w:ascii="Arial" w:hAnsi="Arial" w:cs="Arial"/>
                <w:sz w:val="20"/>
                <w:szCs w:val="20"/>
              </w:rPr>
            </w:pPr>
            <w:r>
              <w:rPr>
                <w:rFonts w:ascii="Arial" w:hAnsi="Arial" w:cs="Arial"/>
                <w:sz w:val="20"/>
                <w:szCs w:val="20"/>
              </w:rPr>
              <w:t>x</w:t>
            </w:r>
          </w:p>
        </w:tc>
        <w:tc>
          <w:tcPr>
            <w:tcW w:w="0" w:type="auto"/>
            <w:vAlign w:val="center"/>
          </w:tcPr>
          <w:p w14:paraId="5DAF8064" w14:textId="3C3DCF64" w:rsidR="005E462C" w:rsidRPr="00FB711E" w:rsidDel="00B87C69" w:rsidRDefault="005E462C" w:rsidP="000D1362">
            <w:pPr>
              <w:jc w:val="both"/>
              <w:rPr>
                <w:rFonts w:ascii="Arial" w:hAnsi="Arial" w:cs="Arial"/>
                <w:b/>
                <w:sz w:val="20"/>
                <w:szCs w:val="20"/>
              </w:rPr>
            </w:pPr>
            <w:r w:rsidRPr="00FB711E">
              <w:rPr>
                <w:rFonts w:ascii="Arial" w:hAnsi="Arial" w:cs="Arial"/>
                <w:sz w:val="20"/>
                <w:szCs w:val="20"/>
              </w:rPr>
              <w:t>x</w:t>
            </w:r>
          </w:p>
        </w:tc>
        <w:tc>
          <w:tcPr>
            <w:tcW w:w="0" w:type="auto"/>
            <w:vAlign w:val="center"/>
          </w:tcPr>
          <w:p w14:paraId="30DD5D96" w14:textId="2A4A03D9" w:rsidR="005E462C" w:rsidRPr="00FB711E" w:rsidRDefault="005E462C" w:rsidP="000D1362">
            <w:pPr>
              <w:jc w:val="both"/>
              <w:rPr>
                <w:rFonts w:ascii="Arial" w:hAnsi="Arial" w:cs="Arial"/>
                <w:b/>
                <w:sz w:val="20"/>
                <w:szCs w:val="20"/>
              </w:rPr>
            </w:pPr>
            <w:r w:rsidRPr="00FB711E">
              <w:rPr>
                <w:rFonts w:ascii="Arial" w:hAnsi="Arial" w:cs="Arial"/>
                <w:sz w:val="20"/>
                <w:szCs w:val="20"/>
              </w:rPr>
              <w:t>x</w:t>
            </w:r>
          </w:p>
        </w:tc>
        <w:tc>
          <w:tcPr>
            <w:tcW w:w="0" w:type="auto"/>
            <w:vAlign w:val="center"/>
          </w:tcPr>
          <w:p w14:paraId="375C147E" w14:textId="74827179" w:rsidR="005E462C" w:rsidRPr="00FB711E" w:rsidRDefault="005E462C" w:rsidP="000D1362">
            <w:pPr>
              <w:jc w:val="both"/>
              <w:rPr>
                <w:rFonts w:ascii="Arial" w:hAnsi="Arial" w:cs="Arial"/>
                <w:b/>
                <w:sz w:val="20"/>
                <w:szCs w:val="20"/>
              </w:rPr>
            </w:pPr>
            <w:r w:rsidRPr="00FB711E">
              <w:rPr>
                <w:rFonts w:ascii="Arial" w:hAnsi="Arial" w:cs="Arial"/>
                <w:sz w:val="20"/>
                <w:szCs w:val="20"/>
              </w:rPr>
              <w:t>x</w:t>
            </w:r>
          </w:p>
        </w:tc>
        <w:tc>
          <w:tcPr>
            <w:tcW w:w="0" w:type="auto"/>
            <w:vAlign w:val="center"/>
          </w:tcPr>
          <w:p w14:paraId="628AE6CF" w14:textId="4B482066" w:rsidR="005E462C" w:rsidRPr="00FB711E" w:rsidRDefault="005E462C" w:rsidP="000D1362">
            <w:pPr>
              <w:jc w:val="both"/>
              <w:rPr>
                <w:rFonts w:ascii="Arial" w:hAnsi="Arial" w:cs="Arial"/>
                <w:b/>
                <w:sz w:val="20"/>
                <w:szCs w:val="20"/>
              </w:rPr>
            </w:pPr>
            <w:r w:rsidRPr="00FB711E">
              <w:rPr>
                <w:rFonts w:ascii="Arial" w:hAnsi="Arial" w:cs="Arial"/>
                <w:sz w:val="20"/>
                <w:szCs w:val="20"/>
              </w:rPr>
              <w:t>x</w:t>
            </w:r>
          </w:p>
        </w:tc>
        <w:tc>
          <w:tcPr>
            <w:tcW w:w="0" w:type="auto"/>
            <w:vAlign w:val="center"/>
          </w:tcPr>
          <w:p w14:paraId="05C58685" w14:textId="77777777" w:rsidR="005E462C" w:rsidRPr="000C0F0A" w:rsidDel="00B87C69" w:rsidRDefault="005E462C" w:rsidP="000D1362">
            <w:pPr>
              <w:jc w:val="both"/>
              <w:rPr>
                <w:rFonts w:ascii="Arial" w:hAnsi="Arial" w:cs="Arial"/>
                <w:b/>
                <w:color w:val="5B9BD5" w:themeColor="accent1"/>
                <w:sz w:val="20"/>
                <w:szCs w:val="20"/>
              </w:rPr>
            </w:pPr>
          </w:p>
        </w:tc>
        <w:tc>
          <w:tcPr>
            <w:tcW w:w="0" w:type="auto"/>
            <w:vAlign w:val="center"/>
          </w:tcPr>
          <w:p w14:paraId="05C63E56" w14:textId="77777777" w:rsidR="005E462C" w:rsidRPr="000C0F0A" w:rsidRDefault="005E462C" w:rsidP="000D1362">
            <w:pPr>
              <w:jc w:val="both"/>
              <w:rPr>
                <w:rFonts w:ascii="Arial" w:hAnsi="Arial" w:cs="Arial"/>
                <w:b/>
                <w:color w:val="5B9BD5" w:themeColor="accent1"/>
                <w:sz w:val="20"/>
                <w:szCs w:val="20"/>
              </w:rPr>
            </w:pPr>
          </w:p>
        </w:tc>
      </w:tr>
      <w:tr w:rsidR="00C10F04" w:rsidRPr="009129E1" w14:paraId="7384995D" w14:textId="77777777" w:rsidTr="00020351">
        <w:trPr>
          <w:trHeight w:val="288"/>
        </w:trPr>
        <w:tc>
          <w:tcPr>
            <w:tcW w:w="0" w:type="auto"/>
            <w:shd w:val="clear" w:color="auto" w:fill="FFFFFF" w:themeFill="background1"/>
            <w:vAlign w:val="center"/>
          </w:tcPr>
          <w:p w14:paraId="281D3C02" w14:textId="77777777" w:rsidR="00F02DE4" w:rsidRPr="009F29C9" w:rsidRDefault="00F02DE4" w:rsidP="000D1362">
            <w:pPr>
              <w:jc w:val="both"/>
              <w:rPr>
                <w:rFonts w:ascii="Arial" w:hAnsi="Arial" w:cs="Arial"/>
                <w:b/>
                <w:sz w:val="20"/>
                <w:szCs w:val="20"/>
                <w:highlight w:val="green"/>
              </w:rPr>
            </w:pPr>
          </w:p>
        </w:tc>
        <w:tc>
          <w:tcPr>
            <w:tcW w:w="0" w:type="auto"/>
            <w:vAlign w:val="center"/>
          </w:tcPr>
          <w:p w14:paraId="0493E90E" w14:textId="4FF612F6" w:rsidR="00F02DE4" w:rsidRPr="009F29C9" w:rsidRDefault="00F02DE4" w:rsidP="005A2168">
            <w:pPr>
              <w:jc w:val="both"/>
              <w:rPr>
                <w:rFonts w:ascii="Arial" w:hAnsi="Arial" w:cs="Arial"/>
                <w:b/>
                <w:i/>
                <w:iCs/>
                <w:sz w:val="20"/>
                <w:szCs w:val="20"/>
                <w:highlight w:val="green"/>
              </w:rPr>
            </w:pPr>
            <w:r w:rsidRPr="009F29C9">
              <w:rPr>
                <w:rFonts w:ascii="Arial" w:hAnsi="Arial" w:cs="Arial"/>
                <w:b/>
                <w:i/>
                <w:iCs/>
                <w:sz w:val="20"/>
                <w:szCs w:val="20"/>
              </w:rPr>
              <w:t xml:space="preserve">Comisia de evaluare </w:t>
            </w:r>
            <w:r w:rsidR="0038762A">
              <w:rPr>
                <w:rFonts w:ascii="Arial" w:hAnsi="Arial" w:cs="Arial"/>
                <w:b/>
                <w:i/>
                <w:iCs/>
                <w:sz w:val="20"/>
                <w:szCs w:val="20"/>
              </w:rPr>
              <w:t>respinge</w:t>
            </w:r>
            <w:r w:rsidRPr="009F29C9">
              <w:rPr>
                <w:rFonts w:ascii="Arial" w:hAnsi="Arial" w:cs="Arial"/>
                <w:b/>
                <w:i/>
                <w:iCs/>
                <w:sz w:val="20"/>
                <w:szCs w:val="20"/>
              </w:rPr>
              <w:t xml:space="preserve"> o propunere tehnică ca fiind neconformă atunci când este îndeplinită cel puțin una din următoarele condiții:</w:t>
            </w:r>
          </w:p>
        </w:tc>
        <w:tc>
          <w:tcPr>
            <w:tcW w:w="0" w:type="auto"/>
            <w:vAlign w:val="center"/>
          </w:tcPr>
          <w:p w14:paraId="396066C6" w14:textId="77777777" w:rsidR="00F02DE4" w:rsidRPr="009F29C9" w:rsidRDefault="00F02DE4" w:rsidP="000D1362">
            <w:pPr>
              <w:jc w:val="both"/>
              <w:rPr>
                <w:rFonts w:ascii="Arial" w:hAnsi="Arial" w:cs="Arial"/>
                <w:b/>
                <w:sz w:val="20"/>
                <w:szCs w:val="20"/>
              </w:rPr>
            </w:pPr>
          </w:p>
        </w:tc>
        <w:tc>
          <w:tcPr>
            <w:tcW w:w="0" w:type="auto"/>
            <w:vAlign w:val="center"/>
          </w:tcPr>
          <w:p w14:paraId="4253859C" w14:textId="77777777" w:rsidR="00F02DE4" w:rsidRPr="009F29C9" w:rsidRDefault="00F02DE4" w:rsidP="000D1362">
            <w:pPr>
              <w:jc w:val="both"/>
              <w:rPr>
                <w:rFonts w:ascii="Arial" w:hAnsi="Arial" w:cs="Arial"/>
                <w:b/>
                <w:sz w:val="20"/>
                <w:szCs w:val="20"/>
              </w:rPr>
            </w:pPr>
          </w:p>
        </w:tc>
        <w:tc>
          <w:tcPr>
            <w:tcW w:w="0" w:type="auto"/>
            <w:vAlign w:val="center"/>
          </w:tcPr>
          <w:p w14:paraId="193976AF" w14:textId="77777777" w:rsidR="00F02DE4" w:rsidRPr="009F29C9" w:rsidRDefault="00F02DE4" w:rsidP="000D1362">
            <w:pPr>
              <w:jc w:val="both"/>
              <w:rPr>
                <w:rFonts w:ascii="Arial" w:hAnsi="Arial" w:cs="Arial"/>
                <w:b/>
                <w:sz w:val="20"/>
                <w:szCs w:val="20"/>
              </w:rPr>
            </w:pPr>
          </w:p>
        </w:tc>
        <w:tc>
          <w:tcPr>
            <w:tcW w:w="0" w:type="auto"/>
            <w:vAlign w:val="center"/>
          </w:tcPr>
          <w:p w14:paraId="04F671BE" w14:textId="77777777" w:rsidR="00F02DE4" w:rsidRDefault="00F02DE4" w:rsidP="000D1362">
            <w:pPr>
              <w:jc w:val="both"/>
              <w:rPr>
                <w:rFonts w:ascii="Arial" w:hAnsi="Arial" w:cs="Arial"/>
                <w:b/>
                <w:sz w:val="20"/>
                <w:szCs w:val="20"/>
              </w:rPr>
            </w:pPr>
          </w:p>
          <w:p w14:paraId="4C8AD637" w14:textId="77777777" w:rsidR="00BB1E3C" w:rsidRPr="009F29C9" w:rsidRDefault="00BB1E3C" w:rsidP="000D1362">
            <w:pPr>
              <w:jc w:val="both"/>
              <w:rPr>
                <w:rFonts w:ascii="Arial" w:hAnsi="Arial" w:cs="Arial"/>
                <w:b/>
                <w:sz w:val="20"/>
                <w:szCs w:val="20"/>
              </w:rPr>
            </w:pPr>
          </w:p>
        </w:tc>
        <w:tc>
          <w:tcPr>
            <w:tcW w:w="0" w:type="auto"/>
            <w:vAlign w:val="center"/>
          </w:tcPr>
          <w:p w14:paraId="0548D021" w14:textId="77777777" w:rsidR="00F02DE4" w:rsidRPr="009F29C9" w:rsidDel="00B87C69" w:rsidRDefault="00F02DE4" w:rsidP="000D1362">
            <w:pPr>
              <w:jc w:val="both"/>
              <w:rPr>
                <w:rFonts w:ascii="Arial" w:hAnsi="Arial" w:cs="Arial"/>
                <w:b/>
                <w:sz w:val="20"/>
                <w:szCs w:val="20"/>
              </w:rPr>
            </w:pPr>
          </w:p>
        </w:tc>
        <w:tc>
          <w:tcPr>
            <w:tcW w:w="0" w:type="auto"/>
            <w:vAlign w:val="center"/>
          </w:tcPr>
          <w:p w14:paraId="556534CA" w14:textId="77777777" w:rsidR="00F02DE4" w:rsidRPr="009F29C9" w:rsidDel="00B87C69" w:rsidRDefault="00F02DE4" w:rsidP="000D1362">
            <w:pPr>
              <w:jc w:val="both"/>
              <w:rPr>
                <w:rFonts w:ascii="Arial" w:hAnsi="Arial" w:cs="Arial"/>
                <w:b/>
                <w:sz w:val="20"/>
                <w:szCs w:val="20"/>
              </w:rPr>
            </w:pPr>
          </w:p>
        </w:tc>
        <w:tc>
          <w:tcPr>
            <w:tcW w:w="0" w:type="auto"/>
            <w:vAlign w:val="center"/>
          </w:tcPr>
          <w:p w14:paraId="26A70911" w14:textId="77777777" w:rsidR="00F02DE4" w:rsidRPr="009F29C9" w:rsidRDefault="00F02DE4" w:rsidP="000D1362">
            <w:pPr>
              <w:jc w:val="both"/>
              <w:rPr>
                <w:rFonts w:ascii="Arial" w:hAnsi="Arial" w:cs="Arial"/>
                <w:b/>
                <w:sz w:val="20"/>
                <w:szCs w:val="20"/>
              </w:rPr>
            </w:pPr>
          </w:p>
        </w:tc>
        <w:tc>
          <w:tcPr>
            <w:tcW w:w="0" w:type="auto"/>
            <w:vAlign w:val="center"/>
          </w:tcPr>
          <w:p w14:paraId="7113A94A" w14:textId="77777777" w:rsidR="00F02DE4" w:rsidRPr="009F29C9" w:rsidRDefault="00F02DE4" w:rsidP="000D1362">
            <w:pPr>
              <w:jc w:val="both"/>
              <w:rPr>
                <w:rFonts w:ascii="Arial" w:hAnsi="Arial" w:cs="Arial"/>
                <w:b/>
                <w:sz w:val="20"/>
                <w:szCs w:val="20"/>
              </w:rPr>
            </w:pPr>
          </w:p>
        </w:tc>
        <w:tc>
          <w:tcPr>
            <w:tcW w:w="0" w:type="auto"/>
            <w:vAlign w:val="center"/>
          </w:tcPr>
          <w:p w14:paraId="1A526D1A" w14:textId="77777777" w:rsidR="00F02DE4" w:rsidRPr="009F29C9" w:rsidRDefault="00F02DE4" w:rsidP="000D1362">
            <w:pPr>
              <w:jc w:val="both"/>
              <w:rPr>
                <w:rFonts w:ascii="Arial" w:hAnsi="Arial" w:cs="Arial"/>
                <w:b/>
                <w:sz w:val="20"/>
                <w:szCs w:val="20"/>
              </w:rPr>
            </w:pPr>
          </w:p>
        </w:tc>
        <w:tc>
          <w:tcPr>
            <w:tcW w:w="0" w:type="auto"/>
            <w:vAlign w:val="center"/>
          </w:tcPr>
          <w:p w14:paraId="6730439A" w14:textId="77777777" w:rsidR="00F02DE4" w:rsidRPr="009F29C9" w:rsidDel="00B87C69" w:rsidRDefault="00F02DE4" w:rsidP="000D1362">
            <w:pPr>
              <w:jc w:val="both"/>
              <w:rPr>
                <w:rFonts w:ascii="Arial" w:hAnsi="Arial" w:cs="Arial"/>
                <w:b/>
                <w:sz w:val="20"/>
                <w:szCs w:val="20"/>
              </w:rPr>
            </w:pPr>
          </w:p>
        </w:tc>
        <w:tc>
          <w:tcPr>
            <w:tcW w:w="0" w:type="auto"/>
            <w:vAlign w:val="center"/>
          </w:tcPr>
          <w:p w14:paraId="419E5DE3" w14:textId="77777777" w:rsidR="00F02DE4" w:rsidRPr="009F29C9" w:rsidRDefault="00F02DE4" w:rsidP="000D1362">
            <w:pPr>
              <w:jc w:val="both"/>
              <w:rPr>
                <w:rFonts w:ascii="Arial" w:hAnsi="Arial" w:cs="Arial"/>
                <w:b/>
                <w:sz w:val="20"/>
                <w:szCs w:val="20"/>
              </w:rPr>
            </w:pPr>
          </w:p>
        </w:tc>
      </w:tr>
      <w:tr w:rsidR="00C10F04" w:rsidRPr="009F29C9" w14:paraId="2CDAAD2D" w14:textId="77777777" w:rsidTr="00020351">
        <w:trPr>
          <w:trHeight w:val="288"/>
        </w:trPr>
        <w:tc>
          <w:tcPr>
            <w:tcW w:w="0" w:type="auto"/>
            <w:shd w:val="clear" w:color="auto" w:fill="FFFFFF" w:themeFill="background1"/>
            <w:vAlign w:val="center"/>
          </w:tcPr>
          <w:p w14:paraId="40FC8510" w14:textId="4189C05F" w:rsidR="00F02DE4" w:rsidRPr="009F29C9" w:rsidRDefault="005A2168" w:rsidP="000D1362">
            <w:pPr>
              <w:jc w:val="both"/>
              <w:rPr>
                <w:rFonts w:ascii="Arial" w:hAnsi="Arial" w:cs="Arial"/>
                <w:sz w:val="20"/>
                <w:szCs w:val="20"/>
              </w:rPr>
            </w:pPr>
            <w:r>
              <w:rPr>
                <w:rFonts w:ascii="Arial" w:hAnsi="Arial" w:cs="Arial"/>
                <w:sz w:val="20"/>
                <w:szCs w:val="20"/>
              </w:rPr>
              <w:t>7</w:t>
            </w:r>
          </w:p>
        </w:tc>
        <w:tc>
          <w:tcPr>
            <w:tcW w:w="0" w:type="auto"/>
            <w:vAlign w:val="center"/>
          </w:tcPr>
          <w:p w14:paraId="32898F74" w14:textId="58687FD2" w:rsidR="00F02DE4" w:rsidRPr="00FB711E" w:rsidRDefault="00F02DE4" w:rsidP="000D1362">
            <w:pPr>
              <w:jc w:val="both"/>
              <w:rPr>
                <w:rFonts w:ascii="Arial" w:hAnsi="Arial" w:cs="Arial"/>
                <w:i/>
                <w:iCs/>
                <w:sz w:val="20"/>
                <w:szCs w:val="20"/>
              </w:rPr>
            </w:pPr>
            <w:r w:rsidRPr="00FB711E">
              <w:rPr>
                <w:rFonts w:ascii="Arial" w:hAnsi="Arial" w:cs="Arial"/>
                <w:i/>
                <w:iCs/>
                <w:sz w:val="20"/>
                <w:szCs w:val="20"/>
              </w:rPr>
              <w:t xml:space="preserve">Propunerea tehnică nu satisface în mod corespunzător cerințele din caietul de sarcini / documentația descriptivă. De asemenea, neconformitatea nu se referă la </w:t>
            </w:r>
            <w:r w:rsidR="00320E6E" w:rsidRPr="00FB711E">
              <w:rPr>
                <w:rFonts w:ascii="Arial" w:hAnsi="Arial" w:cs="Arial"/>
                <w:i/>
                <w:iCs/>
                <w:sz w:val="20"/>
                <w:szCs w:val="20"/>
              </w:rPr>
              <w:t>vicii</w:t>
            </w:r>
            <w:r w:rsidRPr="00FB711E">
              <w:rPr>
                <w:rFonts w:ascii="Arial" w:hAnsi="Arial" w:cs="Arial"/>
                <w:i/>
                <w:iCs/>
                <w:sz w:val="20"/>
                <w:szCs w:val="20"/>
              </w:rPr>
              <w:t xml:space="preserve"> de formă sau abateri tehnice minore ce au fost corectate de ofertant cu respectarea principiilor prevăzute de legislaţia în domeniul achziţiilor/concesiunilor.</w:t>
            </w:r>
            <w:r w:rsidR="00113925" w:rsidRPr="00FB711E">
              <w:rPr>
                <w:rFonts w:ascii="Arial" w:hAnsi="Arial" w:cs="Arial"/>
                <w:b/>
                <w:i/>
                <w:iCs/>
                <w:sz w:val="20"/>
                <w:szCs w:val="20"/>
              </w:rPr>
              <w:t xml:space="preserve"> Se vor analiza aspectele precizate la pct. 7.1, 7.2, 7.6 din punct de vedere al modului de respectare de către comisia de evaluare a principiului tratamentului egal în stabilirea ofertelor  respinse</w:t>
            </w:r>
            <w:r w:rsidR="0002519D" w:rsidRPr="00FB711E">
              <w:rPr>
                <w:rFonts w:ascii="Arial" w:hAnsi="Arial" w:cs="Arial"/>
                <w:b/>
                <w:i/>
                <w:iCs/>
                <w:sz w:val="20"/>
                <w:szCs w:val="20"/>
              </w:rPr>
              <w:t>/admise</w:t>
            </w:r>
            <w:r w:rsidR="00113925" w:rsidRPr="00FB711E">
              <w:rPr>
                <w:rFonts w:ascii="Arial" w:hAnsi="Arial" w:cs="Arial"/>
                <w:b/>
                <w:i/>
                <w:iCs/>
                <w:sz w:val="20"/>
                <w:szCs w:val="20"/>
              </w:rPr>
              <w:t>:</w:t>
            </w:r>
          </w:p>
        </w:tc>
        <w:tc>
          <w:tcPr>
            <w:tcW w:w="0" w:type="auto"/>
            <w:vAlign w:val="center"/>
          </w:tcPr>
          <w:p w14:paraId="62512A68"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Calitate</w:t>
            </w:r>
          </w:p>
        </w:tc>
        <w:tc>
          <w:tcPr>
            <w:tcW w:w="0" w:type="auto"/>
            <w:vAlign w:val="center"/>
          </w:tcPr>
          <w:p w14:paraId="224BC52E"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Art. 137(3) a) H.G.;</w:t>
            </w:r>
          </w:p>
          <w:p w14:paraId="451B95E7" w14:textId="77777777" w:rsidR="00EE69C8" w:rsidRPr="00FB711E" w:rsidRDefault="00EE69C8" w:rsidP="00EE69C8">
            <w:pPr>
              <w:jc w:val="both"/>
              <w:rPr>
                <w:rFonts w:ascii="Arial" w:hAnsi="Arial" w:cs="Arial"/>
                <w:sz w:val="20"/>
                <w:szCs w:val="20"/>
                <w:lang w:val="en-US"/>
              </w:rPr>
            </w:pPr>
            <w:r w:rsidRPr="00FB711E">
              <w:rPr>
                <w:rFonts w:ascii="Arial" w:hAnsi="Arial" w:cs="Arial"/>
                <w:sz w:val="20"/>
                <w:szCs w:val="20"/>
                <w:lang w:val="en-US"/>
              </w:rPr>
              <w:t>Art. 134 (7) – (9)</w:t>
            </w:r>
          </w:p>
          <w:p w14:paraId="4A8BBE3C" w14:textId="4E52887F" w:rsidR="00EE69C8" w:rsidRPr="00FB711E" w:rsidRDefault="00EE69C8" w:rsidP="00EE69C8">
            <w:pPr>
              <w:jc w:val="both"/>
              <w:rPr>
                <w:rFonts w:ascii="Arial" w:hAnsi="Arial" w:cs="Arial"/>
                <w:sz w:val="20"/>
                <w:szCs w:val="20"/>
              </w:rPr>
            </w:pPr>
            <w:r w:rsidRPr="00FB711E">
              <w:rPr>
                <w:rFonts w:ascii="Arial" w:hAnsi="Arial" w:cs="Arial"/>
                <w:sz w:val="20"/>
                <w:szCs w:val="20"/>
                <w:lang w:val="en-US"/>
              </w:rPr>
              <w:t>H.G.</w:t>
            </w:r>
          </w:p>
          <w:p w14:paraId="4FD83EEA" w14:textId="77777777" w:rsidR="00A76920" w:rsidRPr="00FB711E" w:rsidRDefault="00A76920" w:rsidP="000D1362">
            <w:pPr>
              <w:jc w:val="both"/>
              <w:rPr>
                <w:rFonts w:ascii="Arial" w:hAnsi="Arial" w:cs="Arial"/>
                <w:sz w:val="20"/>
                <w:szCs w:val="20"/>
              </w:rPr>
            </w:pPr>
          </w:p>
          <w:p w14:paraId="35F2829B" w14:textId="39312150" w:rsidR="00A76920" w:rsidRPr="00FB711E" w:rsidRDefault="00A76920" w:rsidP="000D1362">
            <w:pPr>
              <w:jc w:val="both"/>
              <w:rPr>
                <w:rFonts w:ascii="Arial" w:hAnsi="Arial" w:cs="Arial"/>
                <w:sz w:val="20"/>
                <w:szCs w:val="20"/>
              </w:rPr>
            </w:pPr>
            <w:r w:rsidRPr="00FB711E">
              <w:rPr>
                <w:rFonts w:ascii="Arial" w:hAnsi="Arial" w:cs="Arial"/>
                <w:sz w:val="20"/>
                <w:szCs w:val="20"/>
              </w:rPr>
              <w:t>Art,2 (2) b)</w:t>
            </w:r>
          </w:p>
          <w:p w14:paraId="5ED4CCBE" w14:textId="34966457" w:rsidR="00A76920" w:rsidRPr="00FB711E" w:rsidRDefault="00A76920" w:rsidP="000D1362">
            <w:pPr>
              <w:jc w:val="both"/>
              <w:rPr>
                <w:rFonts w:ascii="Arial" w:hAnsi="Arial" w:cs="Arial"/>
                <w:sz w:val="20"/>
                <w:szCs w:val="20"/>
              </w:rPr>
            </w:pPr>
            <w:r w:rsidRPr="00FB711E">
              <w:rPr>
                <w:rFonts w:ascii="Arial" w:hAnsi="Arial" w:cs="Arial"/>
                <w:sz w:val="20"/>
                <w:szCs w:val="20"/>
              </w:rPr>
              <w:t>Lege</w:t>
            </w:r>
          </w:p>
        </w:tc>
        <w:tc>
          <w:tcPr>
            <w:tcW w:w="0" w:type="auto"/>
            <w:vAlign w:val="center"/>
          </w:tcPr>
          <w:p w14:paraId="24BF839F"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Art. 143(3) a) H.G.;</w:t>
            </w:r>
          </w:p>
          <w:p w14:paraId="3C88D252"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Art. 140(6) -(8) H.G.</w:t>
            </w:r>
          </w:p>
          <w:p w14:paraId="67F95A25"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62292222" w14:textId="64042CC8"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5F0F551B"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Art. 89(3) H.G.</w:t>
            </w:r>
          </w:p>
          <w:p w14:paraId="3F57DA33"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Art. 87(7)-(9) H.G.</w:t>
            </w:r>
          </w:p>
          <w:p w14:paraId="01BAF822"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6A40D615" w14:textId="7CCDF2CF"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5461C556" w14:textId="2643644C" w:rsidR="00F02DE4" w:rsidRPr="00FB711E" w:rsidRDefault="007016AB" w:rsidP="000D1362">
            <w:pPr>
              <w:jc w:val="both"/>
              <w:rPr>
                <w:rFonts w:ascii="Arial" w:hAnsi="Arial" w:cs="Arial"/>
                <w:sz w:val="20"/>
                <w:szCs w:val="20"/>
              </w:rPr>
            </w:pPr>
            <w:r>
              <w:rPr>
                <w:rFonts w:ascii="Arial" w:hAnsi="Arial" w:cs="Arial"/>
                <w:sz w:val="20"/>
                <w:szCs w:val="20"/>
              </w:rPr>
              <w:t>x</w:t>
            </w:r>
          </w:p>
        </w:tc>
        <w:tc>
          <w:tcPr>
            <w:tcW w:w="0" w:type="auto"/>
            <w:vAlign w:val="center"/>
          </w:tcPr>
          <w:p w14:paraId="45DC48B0"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2EDD569D" w14:textId="3740A32C" w:rsidR="00F02DE4" w:rsidRPr="00FB711E" w:rsidRDefault="00107658"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7C50943B"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A539B69" w14:textId="77777777" w:rsidR="00F02DE4" w:rsidRPr="00FB711E" w:rsidRDefault="00F02DE4"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47DEE47" w14:textId="77777777" w:rsidR="00F02DE4" w:rsidRPr="00FB711E" w:rsidRDefault="00F02DE4" w:rsidP="000D1362">
            <w:pPr>
              <w:jc w:val="both"/>
              <w:rPr>
                <w:rFonts w:ascii="Arial" w:hAnsi="Arial" w:cs="Arial"/>
                <w:sz w:val="20"/>
                <w:szCs w:val="20"/>
              </w:rPr>
            </w:pPr>
          </w:p>
        </w:tc>
        <w:tc>
          <w:tcPr>
            <w:tcW w:w="0" w:type="auto"/>
            <w:vAlign w:val="center"/>
          </w:tcPr>
          <w:p w14:paraId="5E2AD92E" w14:textId="77777777" w:rsidR="00F02DE4" w:rsidRPr="009F29C9" w:rsidRDefault="00F02DE4" w:rsidP="000D1362">
            <w:pPr>
              <w:jc w:val="both"/>
              <w:rPr>
                <w:rFonts w:ascii="Arial" w:hAnsi="Arial" w:cs="Arial"/>
                <w:sz w:val="20"/>
                <w:szCs w:val="20"/>
              </w:rPr>
            </w:pPr>
          </w:p>
        </w:tc>
      </w:tr>
      <w:tr w:rsidR="00C10F04" w:rsidRPr="009F29C9" w14:paraId="58DF3FA5" w14:textId="77777777" w:rsidTr="00020351">
        <w:trPr>
          <w:trHeight w:val="288"/>
        </w:trPr>
        <w:tc>
          <w:tcPr>
            <w:tcW w:w="0" w:type="auto"/>
            <w:shd w:val="clear" w:color="auto" w:fill="FFFFFF" w:themeFill="background1"/>
            <w:vAlign w:val="center"/>
          </w:tcPr>
          <w:p w14:paraId="5B621954" w14:textId="338947DB" w:rsidR="005E462C" w:rsidRPr="009F29C9" w:rsidRDefault="009B2CBA" w:rsidP="000D1362">
            <w:pPr>
              <w:jc w:val="both"/>
              <w:rPr>
                <w:rFonts w:ascii="Arial" w:hAnsi="Arial" w:cs="Arial"/>
                <w:sz w:val="20"/>
                <w:szCs w:val="20"/>
              </w:rPr>
            </w:pPr>
            <w:r>
              <w:rPr>
                <w:rFonts w:ascii="Arial" w:hAnsi="Arial" w:cs="Arial"/>
                <w:sz w:val="20"/>
                <w:szCs w:val="20"/>
              </w:rPr>
              <w:t>7.1</w:t>
            </w:r>
          </w:p>
        </w:tc>
        <w:tc>
          <w:tcPr>
            <w:tcW w:w="0" w:type="auto"/>
            <w:vAlign w:val="center"/>
          </w:tcPr>
          <w:p w14:paraId="38CCBE7C" w14:textId="5131F657" w:rsidR="005F569B" w:rsidRPr="00FB711E" w:rsidRDefault="005E462C" w:rsidP="000D1362">
            <w:pPr>
              <w:jc w:val="both"/>
              <w:rPr>
                <w:rFonts w:ascii="Arial" w:hAnsi="Arial" w:cs="Arial"/>
                <w:i/>
                <w:iCs/>
                <w:sz w:val="20"/>
                <w:szCs w:val="20"/>
              </w:rPr>
            </w:pPr>
            <w:r w:rsidRPr="00FB711E">
              <w:rPr>
                <w:rFonts w:ascii="Arial" w:hAnsi="Arial" w:cs="Arial"/>
                <w:i/>
                <w:iCs/>
                <w:sz w:val="20"/>
                <w:szCs w:val="20"/>
              </w:rPr>
              <w:t xml:space="preserve">Propunerea tehnică nu conține o descriere clară a </w:t>
            </w:r>
            <w:r w:rsidR="000B1053" w:rsidRPr="00FB711E">
              <w:rPr>
                <w:rFonts w:ascii="Arial" w:hAnsi="Arial" w:cs="Arial"/>
                <w:i/>
                <w:iCs/>
                <w:sz w:val="20"/>
                <w:szCs w:val="20"/>
              </w:rPr>
              <w:t xml:space="preserve">abordării și </w:t>
            </w:r>
            <w:r w:rsidR="005F569B" w:rsidRPr="00FB711E">
              <w:rPr>
                <w:rFonts w:ascii="Arial" w:hAnsi="Arial" w:cs="Arial"/>
                <w:i/>
                <w:iCs/>
                <w:sz w:val="20"/>
                <w:szCs w:val="20"/>
              </w:rPr>
              <w:t>metodologiei de prest</w:t>
            </w:r>
            <w:r w:rsidR="00530773" w:rsidRPr="00FB711E">
              <w:rPr>
                <w:rFonts w:ascii="Arial" w:hAnsi="Arial" w:cs="Arial"/>
                <w:i/>
                <w:iCs/>
                <w:sz w:val="20"/>
                <w:szCs w:val="20"/>
              </w:rPr>
              <w:t>are a servic</w:t>
            </w:r>
            <w:r w:rsidR="009B1637" w:rsidRPr="00FB711E">
              <w:rPr>
                <w:rFonts w:ascii="Arial" w:hAnsi="Arial" w:cs="Arial"/>
                <w:i/>
                <w:iCs/>
                <w:sz w:val="20"/>
                <w:szCs w:val="20"/>
              </w:rPr>
              <w:t xml:space="preserve">iilor, respectiv a </w:t>
            </w:r>
            <w:r w:rsidR="005F569B" w:rsidRPr="00FB711E">
              <w:rPr>
                <w:rFonts w:ascii="Arial" w:hAnsi="Arial" w:cs="Arial"/>
                <w:i/>
                <w:iCs/>
                <w:sz w:val="20"/>
                <w:szCs w:val="20"/>
              </w:rPr>
              <w:t>monitoriz</w:t>
            </w:r>
            <w:r w:rsidR="009B1637" w:rsidRPr="00FB711E">
              <w:rPr>
                <w:rFonts w:ascii="Arial" w:hAnsi="Arial" w:cs="Arial"/>
                <w:i/>
                <w:iCs/>
                <w:sz w:val="20"/>
                <w:szCs w:val="20"/>
              </w:rPr>
              <w:t>ării</w:t>
            </w:r>
            <w:r w:rsidR="005F569B" w:rsidRPr="00FB711E">
              <w:rPr>
                <w:rFonts w:ascii="Arial" w:hAnsi="Arial" w:cs="Arial"/>
                <w:i/>
                <w:iCs/>
                <w:sz w:val="20"/>
                <w:szCs w:val="20"/>
              </w:rPr>
              <w:t xml:space="preserve"> progresului activităților realizate</w:t>
            </w:r>
            <w:r w:rsidR="00530773" w:rsidRPr="00FB711E">
              <w:rPr>
                <w:rFonts w:ascii="Arial" w:hAnsi="Arial" w:cs="Arial"/>
                <w:i/>
                <w:iCs/>
                <w:sz w:val="20"/>
                <w:szCs w:val="20"/>
              </w:rPr>
              <w:t>.</w:t>
            </w:r>
            <w:r w:rsidR="005F569B" w:rsidRPr="00FB711E">
              <w:rPr>
                <w:rFonts w:ascii="Arial" w:hAnsi="Arial" w:cs="Arial"/>
                <w:i/>
                <w:iCs/>
                <w:sz w:val="20"/>
                <w:szCs w:val="20"/>
              </w:rPr>
              <w:t xml:space="preserve"> </w:t>
            </w:r>
          </w:p>
          <w:p w14:paraId="1FC5FC57" w14:textId="77777777" w:rsidR="000B1053" w:rsidRPr="00FB711E" w:rsidRDefault="000B1053" w:rsidP="000D1362">
            <w:pPr>
              <w:adjustRightInd w:val="0"/>
              <w:contextualSpacing/>
              <w:jc w:val="both"/>
              <w:rPr>
                <w:rFonts w:ascii="Arial" w:hAnsi="Arial" w:cs="Arial"/>
                <w:sz w:val="20"/>
                <w:szCs w:val="20"/>
              </w:rPr>
            </w:pPr>
            <w:r w:rsidRPr="00FB711E">
              <w:rPr>
                <w:rFonts w:ascii="Arial" w:hAnsi="Arial" w:cs="Arial"/>
                <w:i/>
                <w:sz w:val="20"/>
                <w:szCs w:val="20"/>
              </w:rPr>
              <w:t>În cadrul metodologiei, se verifică organizarea si mobilizarea prestatorului, activitățile ce se vor realiza, în conformitate cu cerințelei descrise in Caietul de sarcini, resursele umane alocate cu specializarea/calificarea/ atestarea/autorizarea acestora, resursele tehnice alocate, timpii necesari pentru fiecare activitate.</w:t>
            </w:r>
            <w:r w:rsidRPr="00FB711E">
              <w:rPr>
                <w:rFonts w:ascii="Arial" w:hAnsi="Arial" w:cs="Arial"/>
                <w:sz w:val="20"/>
                <w:szCs w:val="20"/>
              </w:rPr>
              <w:t xml:space="preserve"> </w:t>
            </w:r>
          </w:p>
          <w:p w14:paraId="5D728641" w14:textId="6FD2E77F" w:rsidR="005E462C" w:rsidRPr="00FB711E" w:rsidRDefault="000B1053" w:rsidP="000D1362">
            <w:pPr>
              <w:jc w:val="both"/>
              <w:rPr>
                <w:rFonts w:ascii="Arial" w:hAnsi="Arial" w:cs="Arial"/>
                <w:i/>
                <w:iCs/>
                <w:sz w:val="20"/>
                <w:szCs w:val="20"/>
              </w:rPr>
            </w:pPr>
            <w:r w:rsidRPr="00FB711E">
              <w:rPr>
                <w:rFonts w:ascii="Arial" w:hAnsi="Arial" w:cs="Arial"/>
                <w:i/>
                <w:iCs/>
                <w:sz w:val="20"/>
                <w:szCs w:val="20"/>
              </w:rPr>
              <w:t xml:space="preserve">Metodologia de prestare </w:t>
            </w:r>
            <w:r w:rsidR="00AE5173" w:rsidRPr="00FB711E">
              <w:rPr>
                <w:rFonts w:ascii="Arial" w:hAnsi="Arial" w:cs="Arial"/>
                <w:i/>
                <w:iCs/>
                <w:sz w:val="20"/>
                <w:szCs w:val="20"/>
              </w:rPr>
              <w:t xml:space="preserve">nu </w:t>
            </w:r>
            <w:r w:rsidRPr="00FB711E">
              <w:rPr>
                <w:rFonts w:ascii="Arial" w:hAnsi="Arial" w:cs="Arial"/>
                <w:i/>
                <w:iCs/>
                <w:sz w:val="20"/>
                <w:szCs w:val="20"/>
              </w:rPr>
              <w:t>este corelată cu modul de implementare și monitorizare a contractului.</w:t>
            </w:r>
          </w:p>
        </w:tc>
        <w:tc>
          <w:tcPr>
            <w:tcW w:w="0" w:type="auto"/>
            <w:vAlign w:val="center"/>
          </w:tcPr>
          <w:p w14:paraId="0D95442F" w14:textId="03FA3335" w:rsidR="005E462C" w:rsidRPr="00FB711E" w:rsidRDefault="005E462C" w:rsidP="000D1362">
            <w:pPr>
              <w:jc w:val="both"/>
              <w:rPr>
                <w:rFonts w:ascii="Arial" w:hAnsi="Arial" w:cs="Arial"/>
                <w:sz w:val="20"/>
                <w:szCs w:val="20"/>
              </w:rPr>
            </w:pPr>
            <w:r w:rsidRPr="00FB711E">
              <w:rPr>
                <w:rFonts w:ascii="Arial" w:hAnsi="Arial" w:cs="Arial"/>
                <w:sz w:val="20"/>
                <w:szCs w:val="20"/>
              </w:rPr>
              <w:t>Calitate</w:t>
            </w:r>
          </w:p>
        </w:tc>
        <w:tc>
          <w:tcPr>
            <w:tcW w:w="0" w:type="auto"/>
            <w:vAlign w:val="center"/>
          </w:tcPr>
          <w:p w14:paraId="2D28688D" w14:textId="77777777" w:rsidR="005E462C" w:rsidRPr="00FB711E" w:rsidRDefault="005E462C" w:rsidP="000D1362">
            <w:pPr>
              <w:jc w:val="both"/>
              <w:rPr>
                <w:rFonts w:ascii="Arial" w:hAnsi="Arial" w:cs="Arial"/>
                <w:sz w:val="20"/>
                <w:szCs w:val="20"/>
              </w:rPr>
            </w:pPr>
            <w:r w:rsidRPr="00FB711E">
              <w:rPr>
                <w:rFonts w:ascii="Arial" w:hAnsi="Arial" w:cs="Arial"/>
                <w:sz w:val="20"/>
                <w:szCs w:val="20"/>
              </w:rPr>
              <w:t>Art. 137(3) a) H.G.;</w:t>
            </w:r>
          </w:p>
          <w:p w14:paraId="0F4C8A05" w14:textId="77777777" w:rsidR="00A76920" w:rsidRPr="00FB711E" w:rsidRDefault="00A76920" w:rsidP="00A76920">
            <w:pPr>
              <w:jc w:val="both"/>
              <w:rPr>
                <w:rFonts w:ascii="Arial" w:hAnsi="Arial" w:cs="Arial"/>
                <w:sz w:val="20"/>
                <w:szCs w:val="20"/>
                <w:lang w:val="en-US"/>
              </w:rPr>
            </w:pPr>
            <w:r w:rsidRPr="00FB711E">
              <w:rPr>
                <w:rFonts w:ascii="Arial" w:hAnsi="Arial" w:cs="Arial"/>
                <w:sz w:val="20"/>
                <w:szCs w:val="20"/>
                <w:lang w:val="en-US"/>
              </w:rPr>
              <w:t>Art. 134 (7) – (9)</w:t>
            </w:r>
          </w:p>
          <w:p w14:paraId="5DA5A05D" w14:textId="77777777" w:rsidR="00A76920" w:rsidRPr="00FB711E" w:rsidRDefault="00A76920" w:rsidP="00A76920">
            <w:pPr>
              <w:jc w:val="both"/>
              <w:rPr>
                <w:rFonts w:ascii="Arial" w:hAnsi="Arial" w:cs="Arial"/>
                <w:sz w:val="20"/>
                <w:szCs w:val="20"/>
                <w:lang w:val="en-US"/>
              </w:rPr>
            </w:pPr>
            <w:r w:rsidRPr="00FB711E">
              <w:rPr>
                <w:rFonts w:ascii="Arial" w:hAnsi="Arial" w:cs="Arial"/>
                <w:sz w:val="20"/>
                <w:szCs w:val="20"/>
                <w:lang w:val="en-US"/>
              </w:rPr>
              <w:t>H.G.</w:t>
            </w:r>
          </w:p>
          <w:p w14:paraId="6160E281"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32656703" w14:textId="5CDE4B53"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55FCFE35" w14:textId="77777777" w:rsidR="005E462C" w:rsidRPr="00FB711E" w:rsidRDefault="005E462C" w:rsidP="000D1362">
            <w:pPr>
              <w:jc w:val="both"/>
              <w:rPr>
                <w:rFonts w:ascii="Arial" w:hAnsi="Arial" w:cs="Arial"/>
                <w:sz w:val="20"/>
                <w:szCs w:val="20"/>
              </w:rPr>
            </w:pPr>
            <w:r w:rsidRPr="00FB711E">
              <w:rPr>
                <w:rFonts w:ascii="Arial" w:hAnsi="Arial" w:cs="Arial"/>
                <w:sz w:val="20"/>
                <w:szCs w:val="20"/>
              </w:rPr>
              <w:t>Art. 143(3) a) H.G.;</w:t>
            </w:r>
          </w:p>
          <w:p w14:paraId="18DC9960" w14:textId="77777777" w:rsidR="005E462C" w:rsidRPr="00FB711E" w:rsidRDefault="005E462C" w:rsidP="000D1362">
            <w:pPr>
              <w:jc w:val="both"/>
              <w:rPr>
                <w:rFonts w:ascii="Arial" w:hAnsi="Arial" w:cs="Arial"/>
                <w:sz w:val="20"/>
                <w:szCs w:val="20"/>
              </w:rPr>
            </w:pPr>
            <w:r w:rsidRPr="00FB711E">
              <w:rPr>
                <w:rFonts w:ascii="Arial" w:hAnsi="Arial" w:cs="Arial"/>
                <w:sz w:val="20"/>
                <w:szCs w:val="20"/>
              </w:rPr>
              <w:t>Art. 140(6) -(8) H.G.</w:t>
            </w:r>
          </w:p>
          <w:p w14:paraId="015AC7C6"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772DB0CF" w14:textId="12AE97FA"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58958D1A" w14:textId="77777777" w:rsidR="005E462C" w:rsidRPr="00FB711E" w:rsidRDefault="005E462C" w:rsidP="000D1362">
            <w:pPr>
              <w:jc w:val="both"/>
              <w:rPr>
                <w:rFonts w:ascii="Arial" w:hAnsi="Arial" w:cs="Arial"/>
                <w:sz w:val="20"/>
                <w:szCs w:val="20"/>
              </w:rPr>
            </w:pPr>
            <w:r w:rsidRPr="00FB711E">
              <w:rPr>
                <w:rFonts w:ascii="Arial" w:hAnsi="Arial" w:cs="Arial"/>
                <w:sz w:val="20"/>
                <w:szCs w:val="20"/>
              </w:rPr>
              <w:t>Art. 89(3) H.G.</w:t>
            </w:r>
          </w:p>
          <w:p w14:paraId="52D3F9F0" w14:textId="77777777" w:rsidR="005E462C" w:rsidRPr="00FB711E" w:rsidRDefault="005E462C" w:rsidP="000D1362">
            <w:pPr>
              <w:jc w:val="both"/>
              <w:rPr>
                <w:rFonts w:ascii="Arial" w:hAnsi="Arial" w:cs="Arial"/>
                <w:sz w:val="20"/>
                <w:szCs w:val="20"/>
              </w:rPr>
            </w:pPr>
            <w:r w:rsidRPr="00FB711E">
              <w:rPr>
                <w:rFonts w:ascii="Arial" w:hAnsi="Arial" w:cs="Arial"/>
                <w:sz w:val="20"/>
                <w:szCs w:val="20"/>
              </w:rPr>
              <w:t>Art. 87(7)-(9) H.G.</w:t>
            </w:r>
          </w:p>
          <w:p w14:paraId="55475C5B"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2EE4E36C" w14:textId="2DAEE05B"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1DF56135" w14:textId="026B7B46" w:rsidR="005E462C" w:rsidRPr="00FB711E" w:rsidRDefault="007016AB" w:rsidP="000D1362">
            <w:pPr>
              <w:jc w:val="both"/>
              <w:rPr>
                <w:rFonts w:ascii="Arial" w:hAnsi="Arial" w:cs="Arial"/>
                <w:sz w:val="20"/>
                <w:szCs w:val="20"/>
              </w:rPr>
            </w:pPr>
            <w:r>
              <w:rPr>
                <w:rFonts w:ascii="Arial" w:hAnsi="Arial" w:cs="Arial"/>
                <w:sz w:val="20"/>
                <w:szCs w:val="20"/>
              </w:rPr>
              <w:t>x</w:t>
            </w:r>
          </w:p>
        </w:tc>
        <w:tc>
          <w:tcPr>
            <w:tcW w:w="0" w:type="auto"/>
            <w:vAlign w:val="center"/>
          </w:tcPr>
          <w:p w14:paraId="699EDFDB" w14:textId="153FC360" w:rsidR="005E462C" w:rsidRPr="00FB711E" w:rsidRDefault="005E462C"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0EFEB7D8" w14:textId="4A370507" w:rsidR="005E462C" w:rsidRPr="00FB711E" w:rsidRDefault="005E462C"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5CDF806E" w14:textId="3BC8BE80" w:rsidR="005E462C" w:rsidRPr="00FB711E" w:rsidRDefault="005E462C"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054EE730" w14:textId="1F410FFD" w:rsidR="005E462C" w:rsidRPr="00FB711E" w:rsidRDefault="005E462C"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F07CD24" w14:textId="77777777" w:rsidR="005E462C" w:rsidRPr="00FB711E" w:rsidRDefault="005E462C" w:rsidP="000D1362">
            <w:pPr>
              <w:jc w:val="both"/>
              <w:rPr>
                <w:rFonts w:ascii="Arial" w:hAnsi="Arial" w:cs="Arial"/>
                <w:sz w:val="20"/>
                <w:szCs w:val="20"/>
              </w:rPr>
            </w:pPr>
          </w:p>
        </w:tc>
        <w:tc>
          <w:tcPr>
            <w:tcW w:w="0" w:type="auto"/>
            <w:vAlign w:val="center"/>
          </w:tcPr>
          <w:p w14:paraId="2955BA77" w14:textId="77777777" w:rsidR="005E462C" w:rsidRPr="009F29C9" w:rsidRDefault="005E462C" w:rsidP="000D1362">
            <w:pPr>
              <w:jc w:val="both"/>
              <w:rPr>
                <w:rFonts w:ascii="Arial" w:hAnsi="Arial" w:cs="Arial"/>
                <w:sz w:val="20"/>
                <w:szCs w:val="20"/>
              </w:rPr>
            </w:pPr>
          </w:p>
        </w:tc>
      </w:tr>
      <w:tr w:rsidR="00C10F04" w:rsidRPr="009F29C9" w14:paraId="55689761" w14:textId="77777777" w:rsidTr="00020351">
        <w:trPr>
          <w:trHeight w:val="288"/>
        </w:trPr>
        <w:tc>
          <w:tcPr>
            <w:tcW w:w="0" w:type="auto"/>
            <w:shd w:val="clear" w:color="auto" w:fill="FFFFFF" w:themeFill="background1"/>
            <w:vAlign w:val="center"/>
          </w:tcPr>
          <w:p w14:paraId="243A19AB" w14:textId="641FB361" w:rsidR="001F560D" w:rsidRPr="009F29C9" w:rsidRDefault="009B2CBA" w:rsidP="000D1362">
            <w:pPr>
              <w:jc w:val="both"/>
              <w:rPr>
                <w:rFonts w:ascii="Arial" w:hAnsi="Arial" w:cs="Arial"/>
                <w:sz w:val="20"/>
                <w:szCs w:val="20"/>
              </w:rPr>
            </w:pPr>
            <w:r>
              <w:rPr>
                <w:rFonts w:ascii="Arial" w:hAnsi="Arial" w:cs="Arial"/>
                <w:sz w:val="20"/>
                <w:szCs w:val="20"/>
              </w:rPr>
              <w:t>7.2</w:t>
            </w:r>
          </w:p>
        </w:tc>
        <w:tc>
          <w:tcPr>
            <w:tcW w:w="0" w:type="auto"/>
            <w:vAlign w:val="center"/>
          </w:tcPr>
          <w:p w14:paraId="6867E9B5" w14:textId="77777777" w:rsidR="00020AE8" w:rsidRPr="00FB711E" w:rsidRDefault="001F560D" w:rsidP="000D1362">
            <w:pPr>
              <w:jc w:val="both"/>
              <w:rPr>
                <w:rFonts w:ascii="Arial" w:hAnsi="Arial" w:cs="Arial"/>
                <w:i/>
                <w:iCs/>
                <w:sz w:val="20"/>
                <w:szCs w:val="20"/>
              </w:rPr>
            </w:pPr>
            <w:r w:rsidRPr="00FB711E">
              <w:rPr>
                <w:rFonts w:ascii="Arial" w:hAnsi="Arial" w:cs="Arial"/>
                <w:i/>
                <w:iCs/>
                <w:sz w:val="20"/>
                <w:szCs w:val="20"/>
              </w:rPr>
              <w:t xml:space="preserve">Propunerea tehnică nu conține un calendar al termenelor pentru acceptanța/recepția diferitelor livrabile realizate pe parcursul implementării contractului. </w:t>
            </w:r>
          </w:p>
          <w:p w14:paraId="63F78538" w14:textId="0907E495" w:rsidR="001F560D" w:rsidRPr="00FB711E" w:rsidRDefault="001F560D" w:rsidP="000D1362">
            <w:pPr>
              <w:jc w:val="both"/>
              <w:rPr>
                <w:rFonts w:ascii="Arial" w:hAnsi="Arial" w:cs="Arial"/>
                <w:i/>
                <w:iCs/>
                <w:sz w:val="20"/>
                <w:szCs w:val="20"/>
              </w:rPr>
            </w:pPr>
            <w:r w:rsidRPr="00FB711E">
              <w:rPr>
                <w:rFonts w:ascii="Arial" w:hAnsi="Arial" w:cs="Arial"/>
                <w:i/>
                <w:iCs/>
                <w:sz w:val="20"/>
                <w:szCs w:val="20"/>
              </w:rPr>
              <w:lastRenderedPageBreak/>
              <w:t xml:space="preserve">Calendarul </w:t>
            </w:r>
            <w:r w:rsidR="00AE5173" w:rsidRPr="00FB711E">
              <w:rPr>
                <w:rFonts w:ascii="Arial" w:hAnsi="Arial" w:cs="Arial"/>
                <w:i/>
                <w:iCs/>
                <w:sz w:val="20"/>
                <w:szCs w:val="20"/>
              </w:rPr>
              <w:t xml:space="preserve">nu </w:t>
            </w:r>
            <w:r w:rsidRPr="00FB711E">
              <w:rPr>
                <w:rFonts w:ascii="Arial" w:hAnsi="Arial" w:cs="Arial"/>
                <w:i/>
                <w:iCs/>
                <w:sz w:val="20"/>
                <w:szCs w:val="20"/>
              </w:rPr>
              <w:t>acoperă toate rezultatele proiectului și specifică câte un termen pentru fiecare rezultat, iar graficul de plăți este corelat cu aceste termene.</w:t>
            </w:r>
          </w:p>
        </w:tc>
        <w:tc>
          <w:tcPr>
            <w:tcW w:w="0" w:type="auto"/>
            <w:vAlign w:val="center"/>
          </w:tcPr>
          <w:p w14:paraId="29BE95DA" w14:textId="64A0DCD8" w:rsidR="001F560D" w:rsidRPr="00FB711E" w:rsidRDefault="001F560D" w:rsidP="000D1362">
            <w:pPr>
              <w:jc w:val="both"/>
              <w:rPr>
                <w:rFonts w:ascii="Arial" w:hAnsi="Arial" w:cs="Arial"/>
                <w:sz w:val="20"/>
                <w:szCs w:val="20"/>
              </w:rPr>
            </w:pPr>
            <w:r w:rsidRPr="00FB711E">
              <w:rPr>
                <w:rFonts w:ascii="Arial" w:hAnsi="Arial" w:cs="Arial"/>
                <w:sz w:val="20"/>
                <w:szCs w:val="20"/>
              </w:rPr>
              <w:lastRenderedPageBreak/>
              <w:t>Calitate</w:t>
            </w:r>
          </w:p>
        </w:tc>
        <w:tc>
          <w:tcPr>
            <w:tcW w:w="0" w:type="auto"/>
            <w:vAlign w:val="center"/>
          </w:tcPr>
          <w:p w14:paraId="10960CF3"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 xml:space="preserve">Art. 137(3) </w:t>
            </w:r>
            <w:r w:rsidRPr="00FB711E">
              <w:rPr>
                <w:rFonts w:ascii="Arial" w:hAnsi="Arial" w:cs="Arial"/>
                <w:sz w:val="20"/>
                <w:szCs w:val="20"/>
              </w:rPr>
              <w:lastRenderedPageBreak/>
              <w:t>a) H.G.;</w:t>
            </w:r>
          </w:p>
          <w:p w14:paraId="10226E58" w14:textId="13EFE908" w:rsidR="00BB63A9" w:rsidRPr="00FB711E" w:rsidRDefault="00A76920" w:rsidP="00A76920">
            <w:pPr>
              <w:jc w:val="both"/>
              <w:rPr>
                <w:rFonts w:ascii="Arial" w:hAnsi="Arial" w:cs="Arial"/>
                <w:sz w:val="20"/>
                <w:szCs w:val="20"/>
                <w:lang w:val="en-US"/>
              </w:rPr>
            </w:pPr>
            <w:r w:rsidRPr="00FB711E">
              <w:rPr>
                <w:rFonts w:ascii="Arial" w:hAnsi="Arial" w:cs="Arial"/>
                <w:sz w:val="20"/>
                <w:szCs w:val="20"/>
                <w:lang w:val="en-US"/>
              </w:rPr>
              <w:t>Art. 134 (7) – (9)</w:t>
            </w:r>
          </w:p>
          <w:p w14:paraId="75CBA12F" w14:textId="77777777" w:rsidR="00A76920" w:rsidRPr="00FB711E" w:rsidRDefault="00A76920" w:rsidP="00A76920">
            <w:pPr>
              <w:jc w:val="both"/>
              <w:rPr>
                <w:rFonts w:ascii="Arial" w:hAnsi="Arial" w:cs="Arial"/>
                <w:sz w:val="20"/>
                <w:szCs w:val="20"/>
                <w:lang w:val="en-US"/>
              </w:rPr>
            </w:pPr>
            <w:r w:rsidRPr="00FB711E">
              <w:rPr>
                <w:rFonts w:ascii="Arial" w:hAnsi="Arial" w:cs="Arial"/>
                <w:sz w:val="20"/>
                <w:szCs w:val="20"/>
                <w:lang w:val="en-US"/>
              </w:rPr>
              <w:t>H.G.</w:t>
            </w:r>
          </w:p>
          <w:p w14:paraId="05F22163"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0F87A43D" w14:textId="34F77CB3"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21DFDE31"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lastRenderedPageBreak/>
              <w:t xml:space="preserve">Art. 143(3) </w:t>
            </w:r>
            <w:r w:rsidRPr="00FB711E">
              <w:rPr>
                <w:rFonts w:ascii="Arial" w:hAnsi="Arial" w:cs="Arial"/>
                <w:sz w:val="20"/>
                <w:szCs w:val="20"/>
              </w:rPr>
              <w:lastRenderedPageBreak/>
              <w:t>a) H.G.;</w:t>
            </w:r>
          </w:p>
          <w:p w14:paraId="7B1E6DC7"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Art. 140(6) -(8) H.G.</w:t>
            </w:r>
          </w:p>
          <w:p w14:paraId="4017CF97"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61B47C0B" w14:textId="6C83A0CE"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6C7624EB"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lastRenderedPageBreak/>
              <w:t>Art. 89(3) H.G.</w:t>
            </w:r>
          </w:p>
          <w:p w14:paraId="5972A40B"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lastRenderedPageBreak/>
              <w:t>Art. 87(7)-(9) H.G.</w:t>
            </w:r>
          </w:p>
          <w:p w14:paraId="63F91050" w14:textId="77777777" w:rsidR="00BB63A9" w:rsidRPr="00FB711E" w:rsidRDefault="00BB63A9" w:rsidP="00BB63A9">
            <w:pPr>
              <w:jc w:val="both"/>
              <w:rPr>
                <w:rFonts w:ascii="Arial" w:hAnsi="Arial" w:cs="Arial"/>
                <w:sz w:val="20"/>
                <w:szCs w:val="20"/>
                <w:lang w:val="en-US"/>
              </w:rPr>
            </w:pPr>
            <w:r w:rsidRPr="00FB711E">
              <w:rPr>
                <w:rFonts w:ascii="Arial" w:hAnsi="Arial" w:cs="Arial"/>
                <w:sz w:val="20"/>
                <w:szCs w:val="20"/>
                <w:lang w:val="en-US"/>
              </w:rPr>
              <w:t>Art,2 (2) b)</w:t>
            </w:r>
          </w:p>
          <w:p w14:paraId="6407A190" w14:textId="64F3A8B3" w:rsidR="00BB63A9" w:rsidRPr="00FB711E" w:rsidRDefault="00BB63A9" w:rsidP="00BB63A9">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13CDFCEA" w14:textId="7064E0BA" w:rsidR="001F560D" w:rsidRPr="00FB711E" w:rsidRDefault="007016AB" w:rsidP="000D1362">
            <w:pPr>
              <w:jc w:val="both"/>
              <w:rPr>
                <w:rFonts w:ascii="Arial" w:hAnsi="Arial" w:cs="Arial"/>
                <w:sz w:val="20"/>
                <w:szCs w:val="20"/>
              </w:rPr>
            </w:pPr>
            <w:r>
              <w:rPr>
                <w:rFonts w:ascii="Arial" w:hAnsi="Arial" w:cs="Arial"/>
                <w:sz w:val="20"/>
                <w:szCs w:val="20"/>
              </w:rPr>
              <w:lastRenderedPageBreak/>
              <w:t>x</w:t>
            </w:r>
          </w:p>
        </w:tc>
        <w:tc>
          <w:tcPr>
            <w:tcW w:w="0" w:type="auto"/>
            <w:vAlign w:val="center"/>
          </w:tcPr>
          <w:p w14:paraId="606C4A30" w14:textId="61523648"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5670195" w14:textId="29F95E65"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4BB48B6B" w14:textId="5EA7144B"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68555CFD" w14:textId="4AC265A6"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2DDD3CF0" w14:textId="77777777" w:rsidR="001F560D" w:rsidRPr="00FB711E" w:rsidRDefault="001F560D" w:rsidP="000D1362">
            <w:pPr>
              <w:jc w:val="both"/>
              <w:rPr>
                <w:rFonts w:ascii="Arial" w:hAnsi="Arial" w:cs="Arial"/>
                <w:sz w:val="20"/>
                <w:szCs w:val="20"/>
              </w:rPr>
            </w:pPr>
          </w:p>
        </w:tc>
        <w:tc>
          <w:tcPr>
            <w:tcW w:w="0" w:type="auto"/>
            <w:vAlign w:val="center"/>
          </w:tcPr>
          <w:p w14:paraId="1B7793AA" w14:textId="77777777" w:rsidR="001F560D" w:rsidRPr="009F29C9" w:rsidRDefault="001F560D" w:rsidP="000D1362">
            <w:pPr>
              <w:jc w:val="both"/>
              <w:rPr>
                <w:rFonts w:ascii="Arial" w:hAnsi="Arial" w:cs="Arial"/>
                <w:sz w:val="20"/>
                <w:szCs w:val="20"/>
              </w:rPr>
            </w:pPr>
          </w:p>
        </w:tc>
      </w:tr>
      <w:tr w:rsidR="00C10F04" w:rsidRPr="009F29C9" w14:paraId="63A28E55" w14:textId="77777777" w:rsidTr="00020351">
        <w:trPr>
          <w:trHeight w:val="288"/>
        </w:trPr>
        <w:tc>
          <w:tcPr>
            <w:tcW w:w="0" w:type="auto"/>
            <w:shd w:val="clear" w:color="auto" w:fill="FFFFFF" w:themeFill="background1"/>
            <w:vAlign w:val="center"/>
          </w:tcPr>
          <w:p w14:paraId="25F720D3" w14:textId="1AD5785B" w:rsidR="001F560D" w:rsidRPr="009F29C9" w:rsidRDefault="009B2CBA" w:rsidP="000D1362">
            <w:pPr>
              <w:jc w:val="both"/>
              <w:rPr>
                <w:rFonts w:ascii="Arial" w:hAnsi="Arial" w:cs="Arial"/>
                <w:sz w:val="20"/>
                <w:szCs w:val="20"/>
              </w:rPr>
            </w:pPr>
            <w:r>
              <w:rPr>
                <w:rFonts w:ascii="Arial" w:hAnsi="Arial" w:cs="Arial"/>
                <w:sz w:val="20"/>
                <w:szCs w:val="20"/>
              </w:rPr>
              <w:t>7.3</w:t>
            </w:r>
          </w:p>
        </w:tc>
        <w:tc>
          <w:tcPr>
            <w:tcW w:w="0" w:type="auto"/>
            <w:vAlign w:val="center"/>
          </w:tcPr>
          <w:p w14:paraId="14B3119A" w14:textId="60DF2643" w:rsidR="00326575" w:rsidRPr="00FB711E" w:rsidRDefault="00326575" w:rsidP="00142112">
            <w:pPr>
              <w:jc w:val="both"/>
              <w:rPr>
                <w:rFonts w:ascii="Arial" w:hAnsi="Arial" w:cs="Arial"/>
                <w:i/>
                <w:strike/>
                <w:sz w:val="20"/>
                <w:szCs w:val="20"/>
              </w:rPr>
            </w:pPr>
            <w:r w:rsidRPr="00FB711E">
              <w:rPr>
                <w:rFonts w:ascii="Arial" w:hAnsi="Arial" w:cs="Arial"/>
                <w:i/>
                <w:sz w:val="20"/>
                <w:szCs w:val="20"/>
              </w:rPr>
              <w:t xml:space="preserve">Personalul cheie </w:t>
            </w:r>
            <w:r w:rsidR="0000711D" w:rsidRPr="00FB711E">
              <w:rPr>
                <w:rFonts w:ascii="Arial" w:hAnsi="Arial" w:cs="Arial"/>
                <w:i/>
                <w:sz w:val="20"/>
                <w:szCs w:val="20"/>
              </w:rPr>
              <w:t xml:space="preserve">propus pentru prestarea serviciilor </w:t>
            </w:r>
            <w:r w:rsidRPr="00FB711E">
              <w:rPr>
                <w:rFonts w:ascii="Arial" w:hAnsi="Arial" w:cs="Arial"/>
                <w:i/>
                <w:sz w:val="20"/>
                <w:szCs w:val="20"/>
              </w:rPr>
              <w:t xml:space="preserve">nu îndeplinește cerințele minime din caietul de sarcini cu privire la </w:t>
            </w:r>
            <w:r w:rsidR="001F560D" w:rsidRPr="00FB711E">
              <w:rPr>
                <w:rFonts w:ascii="Arial" w:hAnsi="Arial" w:cs="Arial"/>
                <w:i/>
                <w:sz w:val="20"/>
                <w:szCs w:val="20"/>
              </w:rPr>
              <w:t xml:space="preserve">calificările educaționale și/sau de studii și/sau profesionale, </w:t>
            </w:r>
            <w:r w:rsidR="001F560D" w:rsidRPr="00FB711E">
              <w:rPr>
                <w:rFonts w:ascii="Arial" w:hAnsi="Arial" w:cs="Arial"/>
                <w:i/>
                <w:iCs/>
                <w:sz w:val="20"/>
                <w:szCs w:val="20"/>
              </w:rPr>
              <w:t>experiența generală,</w:t>
            </w:r>
            <w:r w:rsidRPr="00FB711E">
              <w:rPr>
                <w:rFonts w:ascii="Arial" w:hAnsi="Arial" w:cs="Arial"/>
                <w:i/>
                <w:iCs/>
                <w:sz w:val="20"/>
                <w:szCs w:val="20"/>
              </w:rPr>
              <w:t xml:space="preserve"> </w:t>
            </w:r>
            <w:r w:rsidR="00142112" w:rsidRPr="00FB711E">
              <w:rPr>
                <w:rFonts w:ascii="Arial" w:hAnsi="Arial" w:cs="Arial"/>
                <w:i/>
                <w:iCs/>
                <w:sz w:val="20"/>
                <w:szCs w:val="20"/>
              </w:rPr>
              <w:t>experiența specifică.</w:t>
            </w:r>
            <w:r w:rsidR="001F560D" w:rsidRPr="00FB711E">
              <w:rPr>
                <w:rFonts w:ascii="Arial" w:hAnsi="Arial" w:cs="Arial"/>
                <w:i/>
                <w:iCs/>
                <w:sz w:val="20"/>
                <w:szCs w:val="20"/>
              </w:rPr>
              <w:t xml:space="preserve"> Documentele </w:t>
            </w:r>
            <w:r w:rsidR="00047178" w:rsidRPr="00FB711E">
              <w:rPr>
                <w:rFonts w:ascii="Arial" w:hAnsi="Arial" w:cs="Arial"/>
                <w:i/>
                <w:iCs/>
                <w:sz w:val="20"/>
                <w:szCs w:val="20"/>
              </w:rPr>
              <w:t>–prezente nu demonstrează</w:t>
            </w:r>
            <w:r w:rsidR="004A472D" w:rsidRPr="00FB711E">
              <w:rPr>
                <w:rFonts w:ascii="Arial" w:hAnsi="Arial" w:cs="Arial"/>
                <w:i/>
                <w:iCs/>
                <w:sz w:val="20"/>
                <w:szCs w:val="20"/>
              </w:rPr>
              <w:t xml:space="preserve"> îndeplinirea cerințelor minime</w:t>
            </w:r>
            <w:r w:rsidR="00142112" w:rsidRPr="00FB711E">
              <w:rPr>
                <w:rFonts w:ascii="Arial" w:hAnsi="Arial" w:cs="Arial"/>
                <w:i/>
                <w:iCs/>
                <w:sz w:val="20"/>
                <w:szCs w:val="20"/>
              </w:rPr>
              <w:t>.</w:t>
            </w:r>
            <w:r w:rsidR="0014309C" w:rsidRPr="00FB711E">
              <w:rPr>
                <w:rFonts w:ascii="Arial" w:hAnsi="Arial" w:cs="Arial"/>
                <w:i/>
                <w:iCs/>
                <w:sz w:val="20"/>
                <w:szCs w:val="20"/>
              </w:rPr>
              <w:t xml:space="preserve"> </w:t>
            </w:r>
          </w:p>
        </w:tc>
        <w:tc>
          <w:tcPr>
            <w:tcW w:w="0" w:type="auto"/>
            <w:vAlign w:val="center"/>
          </w:tcPr>
          <w:p w14:paraId="34B6F758" w14:textId="4D9CC8B5" w:rsidR="001F560D" w:rsidRPr="00FB711E" w:rsidRDefault="001F560D" w:rsidP="000D1362">
            <w:pPr>
              <w:jc w:val="both"/>
              <w:rPr>
                <w:rFonts w:ascii="Arial" w:hAnsi="Arial" w:cs="Arial"/>
                <w:sz w:val="20"/>
                <w:szCs w:val="20"/>
              </w:rPr>
            </w:pPr>
            <w:r w:rsidRPr="00FB711E">
              <w:rPr>
                <w:rFonts w:ascii="Arial" w:hAnsi="Arial" w:cs="Arial"/>
                <w:sz w:val="20"/>
                <w:szCs w:val="20"/>
              </w:rPr>
              <w:t>Calitate</w:t>
            </w:r>
          </w:p>
        </w:tc>
        <w:tc>
          <w:tcPr>
            <w:tcW w:w="0" w:type="auto"/>
            <w:vAlign w:val="center"/>
          </w:tcPr>
          <w:p w14:paraId="471E58FA"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Art. 137(3) a) H.G.;</w:t>
            </w:r>
          </w:p>
          <w:p w14:paraId="6A3BBFDC" w14:textId="12CC97B5" w:rsidR="00A76920" w:rsidRPr="00FB711E" w:rsidRDefault="00A76920" w:rsidP="000D1362">
            <w:pPr>
              <w:jc w:val="both"/>
              <w:rPr>
                <w:rFonts w:ascii="Arial" w:hAnsi="Arial" w:cs="Arial"/>
                <w:sz w:val="20"/>
                <w:szCs w:val="20"/>
              </w:rPr>
            </w:pPr>
          </w:p>
        </w:tc>
        <w:tc>
          <w:tcPr>
            <w:tcW w:w="0" w:type="auto"/>
            <w:vAlign w:val="center"/>
          </w:tcPr>
          <w:p w14:paraId="2D754A2E"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Art. 143(3) a) H.G.;</w:t>
            </w:r>
          </w:p>
          <w:p w14:paraId="113C5369" w14:textId="5E64AB44" w:rsidR="001F560D" w:rsidRPr="00FB711E" w:rsidRDefault="001F560D" w:rsidP="000D1362">
            <w:pPr>
              <w:jc w:val="both"/>
              <w:rPr>
                <w:rFonts w:ascii="Arial" w:hAnsi="Arial" w:cs="Arial"/>
                <w:sz w:val="20"/>
                <w:szCs w:val="20"/>
              </w:rPr>
            </w:pPr>
          </w:p>
        </w:tc>
        <w:tc>
          <w:tcPr>
            <w:tcW w:w="0" w:type="auto"/>
            <w:vAlign w:val="center"/>
          </w:tcPr>
          <w:p w14:paraId="5EA28E3D"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Art. 89(3) H.G.</w:t>
            </w:r>
          </w:p>
          <w:p w14:paraId="5258999E" w14:textId="570B30F5" w:rsidR="001F560D" w:rsidRPr="00FB711E" w:rsidRDefault="001F560D" w:rsidP="000D1362">
            <w:pPr>
              <w:jc w:val="both"/>
              <w:rPr>
                <w:rFonts w:ascii="Arial" w:hAnsi="Arial" w:cs="Arial"/>
                <w:sz w:val="20"/>
                <w:szCs w:val="20"/>
              </w:rPr>
            </w:pPr>
          </w:p>
        </w:tc>
        <w:tc>
          <w:tcPr>
            <w:tcW w:w="0" w:type="auto"/>
            <w:vAlign w:val="center"/>
          </w:tcPr>
          <w:p w14:paraId="2C0A1E43" w14:textId="690E3788" w:rsidR="001F560D" w:rsidRPr="00FB711E" w:rsidRDefault="007016AB" w:rsidP="000D1362">
            <w:pPr>
              <w:jc w:val="both"/>
              <w:rPr>
                <w:rFonts w:ascii="Arial" w:hAnsi="Arial" w:cs="Arial"/>
                <w:sz w:val="20"/>
                <w:szCs w:val="20"/>
              </w:rPr>
            </w:pPr>
            <w:r>
              <w:rPr>
                <w:rFonts w:ascii="Arial" w:hAnsi="Arial" w:cs="Arial"/>
                <w:sz w:val="20"/>
                <w:szCs w:val="20"/>
              </w:rPr>
              <w:t>x</w:t>
            </w:r>
          </w:p>
        </w:tc>
        <w:tc>
          <w:tcPr>
            <w:tcW w:w="0" w:type="auto"/>
            <w:vAlign w:val="center"/>
          </w:tcPr>
          <w:p w14:paraId="1B37BE58" w14:textId="78E7CDA7"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448DECD1" w14:textId="6FC96618"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13C2E645" w14:textId="1C5E8C40"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7089E76" w14:textId="72372B85"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60B3F3F3" w14:textId="77777777" w:rsidR="001F560D" w:rsidRPr="009F29C9" w:rsidRDefault="001F560D" w:rsidP="000D1362">
            <w:pPr>
              <w:jc w:val="both"/>
              <w:rPr>
                <w:rFonts w:ascii="Arial" w:hAnsi="Arial" w:cs="Arial"/>
                <w:sz w:val="20"/>
                <w:szCs w:val="20"/>
              </w:rPr>
            </w:pPr>
          </w:p>
        </w:tc>
        <w:tc>
          <w:tcPr>
            <w:tcW w:w="0" w:type="auto"/>
            <w:vAlign w:val="center"/>
          </w:tcPr>
          <w:p w14:paraId="72A29E5F" w14:textId="77777777" w:rsidR="001F560D" w:rsidRPr="009F29C9" w:rsidRDefault="001F560D" w:rsidP="000D1362">
            <w:pPr>
              <w:jc w:val="both"/>
              <w:rPr>
                <w:rFonts w:ascii="Arial" w:hAnsi="Arial" w:cs="Arial"/>
                <w:sz w:val="20"/>
                <w:szCs w:val="20"/>
              </w:rPr>
            </w:pPr>
          </w:p>
        </w:tc>
      </w:tr>
      <w:tr w:rsidR="00C10F04" w:rsidRPr="009F29C9" w14:paraId="71F58E5D" w14:textId="77777777" w:rsidTr="00020351">
        <w:trPr>
          <w:trHeight w:val="288"/>
        </w:trPr>
        <w:tc>
          <w:tcPr>
            <w:tcW w:w="0" w:type="auto"/>
            <w:shd w:val="clear" w:color="auto" w:fill="FFFFFF" w:themeFill="background1"/>
            <w:vAlign w:val="center"/>
          </w:tcPr>
          <w:p w14:paraId="6BE2A6FA" w14:textId="1189D9D9" w:rsidR="001F560D" w:rsidRPr="009F29C9" w:rsidRDefault="009B2CBA" w:rsidP="000D1362">
            <w:pPr>
              <w:jc w:val="both"/>
              <w:rPr>
                <w:rFonts w:ascii="Arial" w:hAnsi="Arial" w:cs="Arial"/>
                <w:sz w:val="20"/>
                <w:szCs w:val="20"/>
              </w:rPr>
            </w:pPr>
            <w:r>
              <w:rPr>
                <w:rFonts w:ascii="Arial" w:hAnsi="Arial" w:cs="Arial"/>
                <w:sz w:val="20"/>
                <w:szCs w:val="20"/>
              </w:rPr>
              <w:t>7.4</w:t>
            </w:r>
          </w:p>
        </w:tc>
        <w:tc>
          <w:tcPr>
            <w:tcW w:w="0" w:type="auto"/>
            <w:vAlign w:val="center"/>
          </w:tcPr>
          <w:p w14:paraId="7463841D" w14:textId="5CDA23AE" w:rsidR="001F560D" w:rsidRPr="00FB711E" w:rsidRDefault="00FB2D0E" w:rsidP="000D1362">
            <w:pPr>
              <w:jc w:val="both"/>
              <w:rPr>
                <w:rFonts w:ascii="Arial" w:eastAsiaTheme="minorEastAsia" w:hAnsi="Arial" w:cs="Arial"/>
                <w:i/>
                <w:iCs/>
                <w:sz w:val="20"/>
                <w:szCs w:val="20"/>
              </w:rPr>
            </w:pPr>
            <w:r w:rsidRPr="00FB711E">
              <w:rPr>
                <w:rFonts w:ascii="Arial" w:eastAsiaTheme="minorEastAsia" w:hAnsi="Arial" w:cs="Arial"/>
                <w:i/>
                <w:iCs/>
                <w:sz w:val="20"/>
                <w:szCs w:val="20"/>
              </w:rPr>
              <w:t xml:space="preserve"> Propunerea tehnică prezentată</w:t>
            </w:r>
            <w:r w:rsidR="00CA6EE2" w:rsidRPr="00FB711E">
              <w:rPr>
                <w:rFonts w:ascii="Arial" w:eastAsiaTheme="minorEastAsia" w:hAnsi="Arial" w:cs="Arial"/>
                <w:i/>
                <w:iCs/>
                <w:sz w:val="20"/>
                <w:szCs w:val="20"/>
              </w:rPr>
              <w:t xml:space="preserve"> nu fac</w:t>
            </w:r>
            <w:r w:rsidRPr="00FB711E">
              <w:rPr>
                <w:rFonts w:ascii="Arial" w:eastAsiaTheme="minorEastAsia" w:hAnsi="Arial" w:cs="Arial"/>
                <w:i/>
                <w:iCs/>
                <w:sz w:val="20"/>
                <w:szCs w:val="20"/>
              </w:rPr>
              <w:t>e</w:t>
            </w:r>
            <w:r w:rsidR="001F560D" w:rsidRPr="00FB711E">
              <w:rPr>
                <w:rFonts w:ascii="Arial" w:eastAsiaTheme="minorEastAsia" w:hAnsi="Arial" w:cs="Arial"/>
                <w:i/>
                <w:iCs/>
                <w:sz w:val="20"/>
                <w:szCs w:val="20"/>
              </w:rPr>
              <w:t xml:space="preserve"> distincția între personalul cheie și non-cheie</w:t>
            </w:r>
            <w:r w:rsidR="001F560D" w:rsidRPr="00FB711E">
              <w:rPr>
                <w:rFonts w:ascii="Arial" w:hAnsi="Arial" w:cs="Arial"/>
                <w:i/>
                <w:iCs/>
                <w:sz w:val="20"/>
                <w:szCs w:val="20"/>
              </w:rPr>
              <w:t xml:space="preserve">, respectiv </w:t>
            </w:r>
            <w:r w:rsidR="001B2E5C" w:rsidRPr="00FB711E">
              <w:rPr>
                <w:rFonts w:ascii="Arial" w:hAnsi="Arial" w:cs="Arial"/>
                <w:i/>
                <w:iCs/>
                <w:sz w:val="20"/>
                <w:szCs w:val="20"/>
              </w:rPr>
              <w:t>- acesta</w:t>
            </w:r>
            <w:r w:rsidR="00826EE1" w:rsidRPr="00FB711E">
              <w:rPr>
                <w:rFonts w:ascii="Arial" w:hAnsi="Arial" w:cs="Arial"/>
                <w:i/>
                <w:iCs/>
                <w:sz w:val="20"/>
                <w:szCs w:val="20"/>
              </w:rPr>
              <w:t xml:space="preserve"> nu de</w:t>
            </w:r>
            <w:r w:rsidR="001B2E5C" w:rsidRPr="00FB711E">
              <w:rPr>
                <w:rFonts w:ascii="Arial" w:hAnsi="Arial" w:cs="Arial"/>
                <w:i/>
                <w:iCs/>
                <w:sz w:val="20"/>
                <w:szCs w:val="20"/>
              </w:rPr>
              <w:t>scrie</w:t>
            </w:r>
            <w:r w:rsidR="008F5B71" w:rsidRPr="00FB711E">
              <w:rPr>
                <w:rFonts w:ascii="Arial" w:hAnsi="Arial" w:cs="Arial"/>
                <w:i/>
                <w:iCs/>
                <w:sz w:val="20"/>
                <w:szCs w:val="20"/>
              </w:rPr>
              <w:t>:</w:t>
            </w:r>
          </w:p>
          <w:p w14:paraId="28D02FF7" w14:textId="77777777" w:rsidR="001F560D" w:rsidRPr="00FB711E" w:rsidRDefault="001F560D" w:rsidP="000D1362">
            <w:pPr>
              <w:pStyle w:val="ListParagraph"/>
              <w:numPr>
                <w:ilvl w:val="0"/>
                <w:numId w:val="1"/>
              </w:numPr>
              <w:spacing w:after="0" w:line="240" w:lineRule="auto"/>
              <w:ind w:left="330"/>
              <w:rPr>
                <w:rFonts w:ascii="Arial" w:eastAsiaTheme="minorEastAsia" w:hAnsi="Arial" w:cs="Arial"/>
                <w:i/>
                <w:iCs/>
                <w:sz w:val="20"/>
                <w:szCs w:val="20"/>
              </w:rPr>
            </w:pPr>
            <w:r w:rsidRPr="00FB711E">
              <w:rPr>
                <w:rFonts w:ascii="Arial" w:eastAsiaTheme="minorEastAsia" w:hAnsi="Arial" w:cs="Arial"/>
                <w:i/>
                <w:iCs/>
                <w:sz w:val="20"/>
                <w:szCs w:val="20"/>
              </w:rPr>
              <w:t xml:space="preserve">activitățile pe care le vor presta experții non-cheie în cadrul contractului, </w:t>
            </w:r>
          </w:p>
          <w:p w14:paraId="55CCF211" w14:textId="77777777" w:rsidR="001F560D" w:rsidRPr="00FB711E" w:rsidRDefault="001F560D" w:rsidP="000D1362">
            <w:pPr>
              <w:pStyle w:val="ListParagraph"/>
              <w:numPr>
                <w:ilvl w:val="0"/>
                <w:numId w:val="1"/>
              </w:numPr>
              <w:spacing w:after="0" w:line="240" w:lineRule="auto"/>
              <w:ind w:left="330"/>
              <w:rPr>
                <w:rFonts w:ascii="Arial" w:eastAsiaTheme="minorEastAsia" w:hAnsi="Arial" w:cs="Arial"/>
                <w:i/>
                <w:iCs/>
                <w:sz w:val="20"/>
                <w:szCs w:val="20"/>
              </w:rPr>
            </w:pPr>
            <w:r w:rsidRPr="00FB711E">
              <w:rPr>
                <w:rFonts w:ascii="Arial" w:eastAsiaTheme="minorEastAsia" w:hAnsi="Arial" w:cs="Arial"/>
                <w:i/>
                <w:iCs/>
                <w:sz w:val="20"/>
                <w:szCs w:val="20"/>
              </w:rPr>
              <w:t>momentul în care vor interveni experţii non-cheie în implementarea viitorului contract,</w:t>
            </w:r>
          </w:p>
          <w:p w14:paraId="712CAFF7" w14:textId="326F6020" w:rsidR="001F560D" w:rsidRPr="00FB711E" w:rsidRDefault="001F560D" w:rsidP="000D1362">
            <w:pPr>
              <w:jc w:val="both"/>
              <w:rPr>
                <w:rFonts w:ascii="Arial" w:eastAsiaTheme="minorEastAsia" w:hAnsi="Arial" w:cs="Arial"/>
                <w:i/>
                <w:iCs/>
                <w:sz w:val="20"/>
                <w:szCs w:val="20"/>
              </w:rPr>
            </w:pPr>
            <w:r w:rsidRPr="00FB711E">
              <w:rPr>
                <w:rFonts w:ascii="Arial" w:eastAsiaTheme="minorEastAsia" w:hAnsi="Arial" w:cs="Arial"/>
                <w:i/>
                <w:iCs/>
                <w:sz w:val="20"/>
                <w:szCs w:val="20"/>
              </w:rPr>
              <w:t>modul în care operatorul economic ofertant va asigura accesul la serviciile acestora (fie prin resurse proprii, fie prin externalizare).</w:t>
            </w:r>
          </w:p>
        </w:tc>
        <w:tc>
          <w:tcPr>
            <w:tcW w:w="0" w:type="auto"/>
            <w:vAlign w:val="center"/>
          </w:tcPr>
          <w:p w14:paraId="5A678D57" w14:textId="0FE2B092" w:rsidR="001F560D" w:rsidRPr="00FB711E" w:rsidRDefault="001F560D" w:rsidP="000D1362">
            <w:pPr>
              <w:jc w:val="both"/>
              <w:rPr>
                <w:rFonts w:ascii="Arial" w:hAnsi="Arial" w:cs="Arial"/>
                <w:sz w:val="20"/>
                <w:szCs w:val="20"/>
              </w:rPr>
            </w:pPr>
            <w:r w:rsidRPr="00FB711E">
              <w:rPr>
                <w:rFonts w:ascii="Arial" w:hAnsi="Arial" w:cs="Arial"/>
                <w:sz w:val="20"/>
                <w:szCs w:val="20"/>
              </w:rPr>
              <w:t>Calitate</w:t>
            </w:r>
          </w:p>
        </w:tc>
        <w:tc>
          <w:tcPr>
            <w:tcW w:w="0" w:type="auto"/>
            <w:vAlign w:val="center"/>
          </w:tcPr>
          <w:p w14:paraId="51A63120" w14:textId="069C84BE" w:rsidR="001F560D" w:rsidRPr="00FB711E" w:rsidRDefault="001F560D" w:rsidP="000D1362">
            <w:pPr>
              <w:jc w:val="both"/>
              <w:rPr>
                <w:rFonts w:ascii="Arial" w:hAnsi="Arial" w:cs="Arial"/>
                <w:sz w:val="20"/>
                <w:szCs w:val="20"/>
              </w:rPr>
            </w:pPr>
            <w:r w:rsidRPr="00FB711E">
              <w:rPr>
                <w:rFonts w:ascii="Arial" w:hAnsi="Arial" w:cs="Arial"/>
                <w:sz w:val="20"/>
                <w:szCs w:val="20"/>
              </w:rPr>
              <w:t>Art. 137(3) a) H.G.;</w:t>
            </w:r>
          </w:p>
        </w:tc>
        <w:tc>
          <w:tcPr>
            <w:tcW w:w="0" w:type="auto"/>
            <w:vAlign w:val="center"/>
          </w:tcPr>
          <w:p w14:paraId="4770C19E"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Art. 143(3) a) H.G.;</w:t>
            </w:r>
          </w:p>
          <w:p w14:paraId="6FB76F64" w14:textId="63621E5D" w:rsidR="001F560D" w:rsidRPr="00FB711E" w:rsidRDefault="001F560D" w:rsidP="000D1362">
            <w:pPr>
              <w:jc w:val="both"/>
              <w:rPr>
                <w:rFonts w:ascii="Arial" w:hAnsi="Arial" w:cs="Arial"/>
                <w:sz w:val="20"/>
                <w:szCs w:val="20"/>
              </w:rPr>
            </w:pPr>
          </w:p>
        </w:tc>
        <w:tc>
          <w:tcPr>
            <w:tcW w:w="0" w:type="auto"/>
            <w:vAlign w:val="center"/>
          </w:tcPr>
          <w:p w14:paraId="3921818E" w14:textId="77777777" w:rsidR="001F560D" w:rsidRPr="00FB711E" w:rsidRDefault="001F560D" w:rsidP="000D1362">
            <w:pPr>
              <w:jc w:val="both"/>
              <w:rPr>
                <w:rFonts w:ascii="Arial" w:hAnsi="Arial" w:cs="Arial"/>
                <w:sz w:val="20"/>
                <w:szCs w:val="20"/>
              </w:rPr>
            </w:pPr>
            <w:r w:rsidRPr="00FB711E">
              <w:rPr>
                <w:rFonts w:ascii="Arial" w:hAnsi="Arial" w:cs="Arial"/>
                <w:sz w:val="20"/>
                <w:szCs w:val="20"/>
              </w:rPr>
              <w:t>Art. 89(3) H.G.</w:t>
            </w:r>
          </w:p>
          <w:p w14:paraId="6B393634" w14:textId="4633BD30" w:rsidR="001F560D" w:rsidRPr="00FB711E" w:rsidRDefault="001F560D" w:rsidP="000D1362">
            <w:pPr>
              <w:jc w:val="both"/>
              <w:rPr>
                <w:rFonts w:ascii="Arial" w:hAnsi="Arial" w:cs="Arial"/>
                <w:sz w:val="20"/>
                <w:szCs w:val="20"/>
              </w:rPr>
            </w:pPr>
          </w:p>
        </w:tc>
        <w:tc>
          <w:tcPr>
            <w:tcW w:w="0" w:type="auto"/>
            <w:vAlign w:val="center"/>
          </w:tcPr>
          <w:p w14:paraId="0CE151DE" w14:textId="617545D4" w:rsidR="001F560D" w:rsidRPr="00FB711E" w:rsidRDefault="007016AB" w:rsidP="000D1362">
            <w:pPr>
              <w:jc w:val="both"/>
              <w:rPr>
                <w:rFonts w:ascii="Arial" w:hAnsi="Arial" w:cs="Arial"/>
                <w:sz w:val="20"/>
                <w:szCs w:val="20"/>
              </w:rPr>
            </w:pPr>
            <w:r>
              <w:rPr>
                <w:rFonts w:ascii="Arial" w:hAnsi="Arial" w:cs="Arial"/>
                <w:sz w:val="20"/>
                <w:szCs w:val="20"/>
              </w:rPr>
              <w:t>x</w:t>
            </w:r>
          </w:p>
        </w:tc>
        <w:tc>
          <w:tcPr>
            <w:tcW w:w="0" w:type="auto"/>
            <w:vAlign w:val="center"/>
          </w:tcPr>
          <w:p w14:paraId="3B0E778F" w14:textId="5E9B25C4"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50D6E7C" w14:textId="0104C71E"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5F54541A" w14:textId="2F57877E"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412B471B" w14:textId="4BF5AC17" w:rsidR="001F560D" w:rsidRPr="00FB711E" w:rsidRDefault="001F560D" w:rsidP="000D1362">
            <w:pPr>
              <w:jc w:val="both"/>
              <w:rPr>
                <w:rFonts w:ascii="Arial" w:hAnsi="Arial" w:cs="Arial"/>
                <w:sz w:val="20"/>
                <w:szCs w:val="20"/>
              </w:rPr>
            </w:pPr>
            <w:r w:rsidRPr="00FB711E">
              <w:rPr>
                <w:rFonts w:ascii="Arial" w:hAnsi="Arial" w:cs="Arial"/>
                <w:sz w:val="20"/>
                <w:szCs w:val="20"/>
              </w:rPr>
              <w:t>x</w:t>
            </w:r>
          </w:p>
        </w:tc>
        <w:tc>
          <w:tcPr>
            <w:tcW w:w="0" w:type="auto"/>
            <w:vAlign w:val="center"/>
          </w:tcPr>
          <w:p w14:paraId="3453B299" w14:textId="77777777" w:rsidR="001F560D" w:rsidRPr="009F29C9" w:rsidRDefault="001F560D" w:rsidP="000D1362">
            <w:pPr>
              <w:jc w:val="both"/>
              <w:rPr>
                <w:rFonts w:ascii="Arial" w:hAnsi="Arial" w:cs="Arial"/>
                <w:sz w:val="20"/>
                <w:szCs w:val="20"/>
              </w:rPr>
            </w:pPr>
          </w:p>
        </w:tc>
        <w:tc>
          <w:tcPr>
            <w:tcW w:w="0" w:type="auto"/>
            <w:vAlign w:val="center"/>
          </w:tcPr>
          <w:p w14:paraId="09F75E9E" w14:textId="77777777" w:rsidR="001F560D" w:rsidRPr="009F29C9" w:rsidRDefault="001F560D" w:rsidP="000D1362">
            <w:pPr>
              <w:jc w:val="both"/>
              <w:rPr>
                <w:rFonts w:ascii="Arial" w:hAnsi="Arial" w:cs="Arial"/>
                <w:sz w:val="20"/>
                <w:szCs w:val="20"/>
              </w:rPr>
            </w:pPr>
          </w:p>
        </w:tc>
      </w:tr>
      <w:tr w:rsidR="007016AB" w:rsidRPr="009F29C9" w14:paraId="13F9F2AB" w14:textId="77777777" w:rsidTr="005F569B">
        <w:trPr>
          <w:trHeight w:val="288"/>
        </w:trPr>
        <w:tc>
          <w:tcPr>
            <w:tcW w:w="0" w:type="auto"/>
            <w:shd w:val="clear" w:color="auto" w:fill="FFFFFF" w:themeFill="background1"/>
            <w:vAlign w:val="center"/>
          </w:tcPr>
          <w:p w14:paraId="0C2FFAF3" w14:textId="228E3E24" w:rsidR="007016AB" w:rsidRPr="009F29C9" w:rsidRDefault="007016AB" w:rsidP="007016AB">
            <w:pPr>
              <w:jc w:val="both"/>
              <w:rPr>
                <w:rFonts w:ascii="Arial" w:hAnsi="Arial" w:cs="Arial"/>
                <w:sz w:val="20"/>
                <w:szCs w:val="20"/>
              </w:rPr>
            </w:pPr>
            <w:r>
              <w:rPr>
                <w:rFonts w:ascii="Arial" w:hAnsi="Arial" w:cs="Arial"/>
                <w:sz w:val="20"/>
                <w:szCs w:val="20"/>
              </w:rPr>
              <w:t>7.5</w:t>
            </w:r>
          </w:p>
        </w:tc>
        <w:tc>
          <w:tcPr>
            <w:tcW w:w="0" w:type="auto"/>
            <w:vAlign w:val="center"/>
          </w:tcPr>
          <w:p w14:paraId="27BAF719" w14:textId="483430B0" w:rsidR="007016AB" w:rsidRPr="00FB711E" w:rsidRDefault="007016AB" w:rsidP="007016AB">
            <w:pPr>
              <w:jc w:val="both"/>
              <w:rPr>
                <w:rFonts w:ascii="Arial" w:hAnsi="Arial" w:cs="Arial"/>
                <w:i/>
                <w:sz w:val="20"/>
                <w:szCs w:val="20"/>
              </w:rPr>
            </w:pPr>
            <w:r w:rsidRPr="00FB711E">
              <w:rPr>
                <w:rFonts w:ascii="Arial" w:hAnsi="Arial" w:cs="Arial"/>
                <w:i/>
                <w:sz w:val="20"/>
                <w:szCs w:val="20"/>
              </w:rPr>
              <w:t>Comisia de evaluare nu a respectat principiul recunoașterii reciproce prin permiterea prezentării de către personalul nerezident a certificărilor/autorizărilor corespunzătoare emise în țara de rezidență.</w:t>
            </w:r>
          </w:p>
        </w:tc>
        <w:tc>
          <w:tcPr>
            <w:tcW w:w="0" w:type="auto"/>
            <w:vAlign w:val="center"/>
          </w:tcPr>
          <w:p w14:paraId="4AA6441C" w14:textId="36C03B47" w:rsidR="007016AB" w:rsidRPr="00FB711E" w:rsidRDefault="007016AB" w:rsidP="007016AB">
            <w:pPr>
              <w:jc w:val="both"/>
              <w:rPr>
                <w:rFonts w:ascii="Arial" w:hAnsi="Arial" w:cs="Arial"/>
                <w:sz w:val="20"/>
                <w:szCs w:val="20"/>
              </w:rPr>
            </w:pPr>
            <w:r w:rsidRPr="00FB711E">
              <w:rPr>
                <w:rFonts w:ascii="Arial" w:hAnsi="Arial" w:cs="Arial"/>
                <w:sz w:val="20"/>
                <w:szCs w:val="20"/>
              </w:rPr>
              <w:t>Calitate</w:t>
            </w:r>
          </w:p>
        </w:tc>
        <w:tc>
          <w:tcPr>
            <w:tcW w:w="0" w:type="auto"/>
          </w:tcPr>
          <w:p w14:paraId="678FD1B1" w14:textId="1ABBC4DB" w:rsidR="007016AB" w:rsidRPr="00FB711E" w:rsidRDefault="007016AB" w:rsidP="007016AB">
            <w:pPr>
              <w:jc w:val="both"/>
              <w:rPr>
                <w:rFonts w:ascii="Arial" w:hAnsi="Arial" w:cs="Arial"/>
                <w:sz w:val="20"/>
                <w:szCs w:val="20"/>
              </w:rPr>
            </w:pPr>
            <w:r w:rsidRPr="00FB711E">
              <w:rPr>
                <w:rFonts w:ascii="Arial" w:hAnsi="Arial" w:cs="Arial"/>
                <w:sz w:val="20"/>
                <w:szCs w:val="20"/>
              </w:rPr>
              <w:t>Art. 2(2) c) Lege</w:t>
            </w:r>
          </w:p>
        </w:tc>
        <w:tc>
          <w:tcPr>
            <w:tcW w:w="0" w:type="auto"/>
          </w:tcPr>
          <w:p w14:paraId="136C663E" w14:textId="307BC3C0" w:rsidR="007016AB" w:rsidRPr="00FB711E" w:rsidRDefault="007016AB" w:rsidP="007016AB">
            <w:pPr>
              <w:jc w:val="both"/>
              <w:rPr>
                <w:rFonts w:ascii="Arial" w:hAnsi="Arial" w:cs="Arial"/>
                <w:sz w:val="20"/>
                <w:szCs w:val="20"/>
              </w:rPr>
            </w:pPr>
            <w:r w:rsidRPr="00FB711E">
              <w:rPr>
                <w:rFonts w:ascii="Arial" w:hAnsi="Arial" w:cs="Arial"/>
                <w:sz w:val="20"/>
                <w:szCs w:val="20"/>
              </w:rPr>
              <w:t>Art. 2(2) c) Lege</w:t>
            </w:r>
          </w:p>
        </w:tc>
        <w:tc>
          <w:tcPr>
            <w:tcW w:w="0" w:type="auto"/>
            <w:vAlign w:val="center"/>
          </w:tcPr>
          <w:p w14:paraId="409B246D" w14:textId="5052DC4C" w:rsidR="007016AB" w:rsidRPr="00FB711E" w:rsidRDefault="007016AB" w:rsidP="007016AB">
            <w:pPr>
              <w:jc w:val="both"/>
              <w:rPr>
                <w:rFonts w:ascii="Arial" w:hAnsi="Arial" w:cs="Arial"/>
                <w:sz w:val="20"/>
                <w:szCs w:val="20"/>
              </w:rPr>
            </w:pPr>
            <w:r w:rsidRPr="00FB711E">
              <w:rPr>
                <w:rFonts w:ascii="Arial" w:hAnsi="Arial" w:cs="Arial"/>
                <w:sz w:val="20"/>
                <w:szCs w:val="20"/>
              </w:rPr>
              <w:t>Art. 2(2) c) Lege</w:t>
            </w:r>
          </w:p>
        </w:tc>
        <w:tc>
          <w:tcPr>
            <w:tcW w:w="0" w:type="auto"/>
            <w:vAlign w:val="center"/>
          </w:tcPr>
          <w:p w14:paraId="1AD14384" w14:textId="0347AE12" w:rsidR="007016AB" w:rsidRPr="00FB711E"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6917D13A" w14:textId="6FEDA886"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51C299B4" w14:textId="0B672189"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318F5CFE" w14:textId="0E7E2AC3"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63EF4481" w14:textId="193B31D7"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6D23E699" w14:textId="77777777" w:rsidR="007016AB" w:rsidRPr="009F29C9" w:rsidRDefault="007016AB" w:rsidP="007016AB">
            <w:pPr>
              <w:jc w:val="both"/>
              <w:rPr>
                <w:rFonts w:ascii="Arial" w:hAnsi="Arial" w:cs="Arial"/>
                <w:sz w:val="20"/>
                <w:szCs w:val="20"/>
              </w:rPr>
            </w:pPr>
          </w:p>
        </w:tc>
        <w:tc>
          <w:tcPr>
            <w:tcW w:w="0" w:type="auto"/>
            <w:vAlign w:val="center"/>
          </w:tcPr>
          <w:p w14:paraId="15525E57" w14:textId="77777777" w:rsidR="007016AB" w:rsidRPr="009F29C9" w:rsidRDefault="007016AB" w:rsidP="007016AB">
            <w:pPr>
              <w:jc w:val="both"/>
              <w:rPr>
                <w:rFonts w:ascii="Arial" w:hAnsi="Arial" w:cs="Arial"/>
                <w:sz w:val="20"/>
                <w:szCs w:val="20"/>
              </w:rPr>
            </w:pPr>
          </w:p>
        </w:tc>
      </w:tr>
      <w:tr w:rsidR="007016AB" w:rsidRPr="009F29C9" w14:paraId="01E27BCE" w14:textId="77777777" w:rsidTr="00020351">
        <w:trPr>
          <w:trHeight w:val="288"/>
        </w:trPr>
        <w:tc>
          <w:tcPr>
            <w:tcW w:w="0" w:type="auto"/>
            <w:shd w:val="clear" w:color="auto" w:fill="FFFFFF" w:themeFill="background1"/>
            <w:vAlign w:val="center"/>
          </w:tcPr>
          <w:p w14:paraId="5FEFB141" w14:textId="0979EB16" w:rsidR="007016AB" w:rsidRPr="009F29C9" w:rsidRDefault="007016AB" w:rsidP="007016AB">
            <w:pPr>
              <w:jc w:val="both"/>
              <w:rPr>
                <w:rFonts w:ascii="Arial" w:hAnsi="Arial" w:cs="Arial"/>
                <w:sz w:val="20"/>
                <w:szCs w:val="20"/>
              </w:rPr>
            </w:pPr>
            <w:r>
              <w:rPr>
                <w:rFonts w:ascii="Arial" w:hAnsi="Arial" w:cs="Arial"/>
                <w:sz w:val="20"/>
                <w:szCs w:val="20"/>
              </w:rPr>
              <w:lastRenderedPageBreak/>
              <w:t>7.6</w:t>
            </w:r>
          </w:p>
        </w:tc>
        <w:tc>
          <w:tcPr>
            <w:tcW w:w="0" w:type="auto"/>
            <w:vAlign w:val="center"/>
          </w:tcPr>
          <w:p w14:paraId="06C6C92D" w14:textId="1A5B41C6" w:rsidR="007016AB" w:rsidRPr="00FB711E" w:rsidRDefault="007016AB" w:rsidP="007016AB">
            <w:pPr>
              <w:jc w:val="both"/>
              <w:rPr>
                <w:rFonts w:ascii="Arial" w:hAnsi="Arial" w:cs="Arial"/>
                <w:i/>
                <w:iCs/>
                <w:sz w:val="20"/>
                <w:szCs w:val="20"/>
              </w:rPr>
            </w:pPr>
            <w:r w:rsidRPr="00FB711E">
              <w:rPr>
                <w:rFonts w:ascii="Arial" w:hAnsi="Arial" w:cs="Arial"/>
                <w:i/>
                <w:iCs/>
                <w:sz w:val="20"/>
                <w:szCs w:val="20"/>
              </w:rPr>
              <w:t>Nu au fost incluse în propunerea tehnică toate echipamentele tehnice/utilajele/instalațiile și măsurile luate de prestator privind asigurarea calității necesare implementării contractului, conform cerințelor caietului de sarcini și/sau acestea nu respectă specificațiile tehnice incluse în caietul de sarcini.</w:t>
            </w:r>
          </w:p>
          <w:p w14:paraId="09700726" w14:textId="06C49D4D" w:rsidR="007016AB" w:rsidRPr="00FB711E" w:rsidRDefault="007016AB" w:rsidP="007016AB">
            <w:pPr>
              <w:jc w:val="both"/>
              <w:rPr>
                <w:rFonts w:ascii="Arial" w:hAnsi="Arial" w:cs="Arial"/>
                <w:i/>
                <w:iCs/>
                <w:sz w:val="20"/>
                <w:szCs w:val="20"/>
              </w:rPr>
            </w:pPr>
            <w:r w:rsidRPr="00FB711E">
              <w:rPr>
                <w:rFonts w:ascii="Arial" w:hAnsi="Arial" w:cs="Arial"/>
                <w:i/>
                <w:iCs/>
                <w:sz w:val="20"/>
                <w:szCs w:val="20"/>
              </w:rPr>
              <w:t>Se urmărește dacă echipamentele/utilajele/ instalațiile sunt în dotarea proprie a ofertanților, sau se asigură posibilități alternative prin care se poate demonstra accesul la acestea (ex. închiriere).</w:t>
            </w:r>
          </w:p>
        </w:tc>
        <w:tc>
          <w:tcPr>
            <w:tcW w:w="0" w:type="auto"/>
            <w:vAlign w:val="center"/>
          </w:tcPr>
          <w:p w14:paraId="29CEEBF0" w14:textId="7F46C997" w:rsidR="007016AB" w:rsidRPr="00FB711E" w:rsidRDefault="007016AB" w:rsidP="007016AB">
            <w:pPr>
              <w:jc w:val="both"/>
              <w:rPr>
                <w:rFonts w:ascii="Arial" w:hAnsi="Arial" w:cs="Arial"/>
                <w:sz w:val="20"/>
                <w:szCs w:val="20"/>
              </w:rPr>
            </w:pPr>
            <w:r w:rsidRPr="00FB711E">
              <w:rPr>
                <w:rFonts w:ascii="Arial" w:hAnsi="Arial" w:cs="Arial"/>
                <w:sz w:val="20"/>
                <w:szCs w:val="20"/>
              </w:rPr>
              <w:t>Regularitate</w:t>
            </w:r>
          </w:p>
        </w:tc>
        <w:tc>
          <w:tcPr>
            <w:tcW w:w="0" w:type="auto"/>
            <w:vAlign w:val="center"/>
          </w:tcPr>
          <w:p w14:paraId="724844AF"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Art. 131(4) H.G.</w:t>
            </w:r>
          </w:p>
          <w:p w14:paraId="11A1CBA0" w14:textId="49EDA763"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Art. 134 (-7) – (9)</w:t>
            </w:r>
          </w:p>
          <w:p w14:paraId="023E1355" w14:textId="5BEF547C" w:rsidR="007016AB" w:rsidRPr="00FB711E" w:rsidRDefault="007016AB" w:rsidP="007016AB">
            <w:pPr>
              <w:jc w:val="both"/>
              <w:rPr>
                <w:rFonts w:ascii="Arial" w:hAnsi="Arial" w:cs="Arial"/>
                <w:sz w:val="20"/>
                <w:szCs w:val="20"/>
              </w:rPr>
            </w:pPr>
            <w:r w:rsidRPr="00FB711E">
              <w:rPr>
                <w:rFonts w:ascii="Arial" w:hAnsi="Arial" w:cs="Arial"/>
                <w:sz w:val="20"/>
                <w:szCs w:val="20"/>
                <w:lang w:val="en-US"/>
              </w:rPr>
              <w:t>H.G.</w:t>
            </w:r>
          </w:p>
          <w:p w14:paraId="4ACABF49" w14:textId="77777777" w:rsidR="007016AB" w:rsidRPr="00FB711E" w:rsidRDefault="007016AB" w:rsidP="007016AB">
            <w:pPr>
              <w:rPr>
                <w:rFonts w:ascii="Arial" w:hAnsi="Arial" w:cs="Arial"/>
                <w:sz w:val="20"/>
                <w:szCs w:val="20"/>
                <w:lang w:val="en-US"/>
              </w:rPr>
            </w:pPr>
            <w:r w:rsidRPr="00FB711E">
              <w:rPr>
                <w:rFonts w:ascii="Arial" w:hAnsi="Arial" w:cs="Arial"/>
                <w:sz w:val="20"/>
                <w:szCs w:val="20"/>
                <w:lang w:val="en-US"/>
              </w:rPr>
              <w:t>Art,2 (2) b)</w:t>
            </w:r>
          </w:p>
          <w:p w14:paraId="0788F463" w14:textId="5F1933A7" w:rsidR="007016AB" w:rsidRPr="00FB711E" w:rsidRDefault="007016AB" w:rsidP="007016AB">
            <w:pPr>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486B329B"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Art. 137(4) H.G.</w:t>
            </w:r>
          </w:p>
          <w:p w14:paraId="25C38B72" w14:textId="77777777"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 xml:space="preserve">Art. 140(6) </w:t>
            </w:r>
            <w:proofErr w:type="gramStart"/>
            <w:r w:rsidRPr="00FB711E">
              <w:rPr>
                <w:rFonts w:ascii="Arial" w:hAnsi="Arial" w:cs="Arial"/>
                <w:sz w:val="20"/>
                <w:szCs w:val="20"/>
                <w:lang w:val="en-US"/>
              </w:rPr>
              <w:t>-(</w:t>
            </w:r>
            <w:proofErr w:type="gramEnd"/>
            <w:r w:rsidRPr="00FB711E">
              <w:rPr>
                <w:rFonts w:ascii="Arial" w:hAnsi="Arial" w:cs="Arial"/>
                <w:sz w:val="20"/>
                <w:szCs w:val="20"/>
                <w:lang w:val="en-US"/>
              </w:rPr>
              <w:t>8) H.G.</w:t>
            </w:r>
          </w:p>
          <w:p w14:paraId="59C95A8C" w14:textId="77777777"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Art,2 (2) b)</w:t>
            </w:r>
          </w:p>
          <w:p w14:paraId="22785FC0" w14:textId="1CA3874D" w:rsidR="007016AB" w:rsidRPr="00FB711E" w:rsidRDefault="007016AB" w:rsidP="007016AB">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0AB5EA0C"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Art. 85 (4) H.G.</w:t>
            </w:r>
          </w:p>
          <w:p w14:paraId="7BB6720B" w14:textId="77777777"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Art. 87(7)-(9) H.G.</w:t>
            </w:r>
          </w:p>
          <w:p w14:paraId="2141FB5F" w14:textId="77777777"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Art,2 (2) b)</w:t>
            </w:r>
          </w:p>
          <w:p w14:paraId="7EFE013F" w14:textId="7B552A39" w:rsidR="007016AB" w:rsidRPr="00FB711E" w:rsidRDefault="007016AB" w:rsidP="007016AB">
            <w:pPr>
              <w:jc w:val="both"/>
              <w:rPr>
                <w:rFonts w:ascii="Arial" w:hAnsi="Arial" w:cs="Arial"/>
                <w:sz w:val="20"/>
                <w:szCs w:val="20"/>
              </w:rPr>
            </w:pPr>
            <w:proofErr w:type="spellStart"/>
            <w:r w:rsidRPr="00FB711E">
              <w:rPr>
                <w:rFonts w:ascii="Arial" w:hAnsi="Arial" w:cs="Arial"/>
                <w:sz w:val="20"/>
                <w:szCs w:val="20"/>
                <w:lang w:val="en-US"/>
              </w:rPr>
              <w:t>Lege</w:t>
            </w:r>
            <w:proofErr w:type="spellEnd"/>
          </w:p>
        </w:tc>
        <w:tc>
          <w:tcPr>
            <w:tcW w:w="0" w:type="auto"/>
            <w:vAlign w:val="center"/>
          </w:tcPr>
          <w:p w14:paraId="7182BD14" w14:textId="0EF3C506" w:rsidR="007016AB" w:rsidRPr="00FB711E"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3F9C9762" w14:textId="21083A26"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756872D3" w14:textId="53AB8C42"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4309FBE4" w14:textId="7730B29D"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711141C0" w14:textId="22412DCB"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3E14607B" w14:textId="77777777" w:rsidR="007016AB" w:rsidRPr="009F29C9" w:rsidRDefault="007016AB" w:rsidP="007016AB">
            <w:pPr>
              <w:jc w:val="both"/>
              <w:rPr>
                <w:rFonts w:ascii="Arial" w:hAnsi="Arial" w:cs="Arial"/>
                <w:sz w:val="20"/>
                <w:szCs w:val="20"/>
              </w:rPr>
            </w:pPr>
          </w:p>
        </w:tc>
        <w:tc>
          <w:tcPr>
            <w:tcW w:w="0" w:type="auto"/>
            <w:vAlign w:val="center"/>
          </w:tcPr>
          <w:p w14:paraId="2EC620BB" w14:textId="77777777" w:rsidR="007016AB" w:rsidRPr="009F29C9" w:rsidRDefault="007016AB" w:rsidP="007016AB">
            <w:pPr>
              <w:jc w:val="both"/>
              <w:rPr>
                <w:rFonts w:ascii="Arial" w:hAnsi="Arial" w:cs="Arial"/>
                <w:sz w:val="20"/>
                <w:szCs w:val="20"/>
              </w:rPr>
            </w:pPr>
          </w:p>
        </w:tc>
      </w:tr>
      <w:tr w:rsidR="007016AB" w:rsidRPr="009F29C9" w14:paraId="6CF774DA" w14:textId="77777777" w:rsidTr="00020351">
        <w:trPr>
          <w:trHeight w:val="288"/>
        </w:trPr>
        <w:tc>
          <w:tcPr>
            <w:tcW w:w="0" w:type="auto"/>
            <w:shd w:val="clear" w:color="auto" w:fill="FFFFFF" w:themeFill="background1"/>
            <w:vAlign w:val="center"/>
          </w:tcPr>
          <w:p w14:paraId="5C326DAA" w14:textId="19542402" w:rsidR="007016AB" w:rsidRPr="009F29C9" w:rsidRDefault="007016AB" w:rsidP="007016AB">
            <w:pPr>
              <w:jc w:val="both"/>
              <w:rPr>
                <w:rFonts w:ascii="Arial" w:hAnsi="Arial" w:cs="Arial"/>
                <w:sz w:val="20"/>
                <w:szCs w:val="20"/>
              </w:rPr>
            </w:pPr>
            <w:r>
              <w:rPr>
                <w:rFonts w:ascii="Arial" w:hAnsi="Arial" w:cs="Arial"/>
                <w:sz w:val="20"/>
                <w:szCs w:val="20"/>
              </w:rPr>
              <w:t>8</w:t>
            </w:r>
          </w:p>
        </w:tc>
        <w:tc>
          <w:tcPr>
            <w:tcW w:w="0" w:type="auto"/>
            <w:vAlign w:val="center"/>
          </w:tcPr>
          <w:p w14:paraId="15A5F631" w14:textId="1D94A407" w:rsidR="007016AB" w:rsidRPr="00FB711E" w:rsidRDefault="007016AB" w:rsidP="007016AB">
            <w:pPr>
              <w:jc w:val="both"/>
              <w:rPr>
                <w:rFonts w:ascii="Arial" w:hAnsi="Arial" w:cs="Arial"/>
                <w:i/>
                <w:iCs/>
                <w:sz w:val="20"/>
                <w:szCs w:val="20"/>
              </w:rPr>
            </w:pPr>
            <w:r w:rsidRPr="00FB711E">
              <w:rPr>
                <w:rFonts w:ascii="Arial" w:hAnsi="Arial" w:cs="Arial"/>
                <w:i/>
                <w:iCs/>
                <w:sz w:val="20"/>
                <w:szCs w:val="20"/>
              </w:rPr>
              <w:t>Ofertantul modifică conținutul propunerii tehnice prin răspunsurile sale la solicitările de clarificări, iar respectivele modificări nu se referă la vicii de formă sau abateri tehnice minore care puteau fi corectate de ofertant în conformitate cu prevederile legislaţiei în domeniul achizițiilor/concesiunilor (acest punct se verifică în corelare cu punctele 7 de mai sus). Se poate consulta în acest sens şi jurisprudenţa CJUE referitoare la posibilitatea remedierii viciilor de formă/abaterilor tehnice/deviațiilor/omisiunilor minore din cuprinsul unei oferte.</w:t>
            </w:r>
          </w:p>
        </w:tc>
        <w:tc>
          <w:tcPr>
            <w:tcW w:w="0" w:type="auto"/>
            <w:vAlign w:val="center"/>
          </w:tcPr>
          <w:p w14:paraId="1AE26AB4"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Calitate</w:t>
            </w:r>
          </w:p>
        </w:tc>
        <w:tc>
          <w:tcPr>
            <w:tcW w:w="0" w:type="auto"/>
            <w:vAlign w:val="center"/>
          </w:tcPr>
          <w:p w14:paraId="5CD9FF18" w14:textId="3D3B6FB6"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 xml:space="preserve">Art. 134 (-7)-(9) </w:t>
            </w:r>
          </w:p>
          <w:p w14:paraId="7ECC4E92" w14:textId="4B63CC94"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Art 135</w:t>
            </w:r>
          </w:p>
          <w:p w14:paraId="7B243801" w14:textId="2C395E6D" w:rsidR="007016AB" w:rsidRPr="00FB711E" w:rsidRDefault="007016AB" w:rsidP="007016AB">
            <w:pPr>
              <w:jc w:val="both"/>
              <w:rPr>
                <w:rFonts w:ascii="Arial" w:hAnsi="Arial" w:cs="Arial"/>
                <w:sz w:val="20"/>
                <w:szCs w:val="20"/>
              </w:rPr>
            </w:pPr>
            <w:r w:rsidRPr="00FB711E">
              <w:rPr>
                <w:rFonts w:ascii="Arial" w:hAnsi="Arial" w:cs="Arial"/>
                <w:sz w:val="20"/>
                <w:szCs w:val="20"/>
                <w:lang w:val="en-US"/>
              </w:rPr>
              <w:t>H.G.;</w:t>
            </w:r>
          </w:p>
        </w:tc>
        <w:tc>
          <w:tcPr>
            <w:tcW w:w="0" w:type="auto"/>
            <w:vAlign w:val="center"/>
          </w:tcPr>
          <w:p w14:paraId="4EAC367C" w14:textId="77777777" w:rsidR="007016AB" w:rsidRPr="00FB711E" w:rsidRDefault="007016AB" w:rsidP="007016AB">
            <w:pPr>
              <w:jc w:val="both"/>
              <w:rPr>
                <w:rFonts w:ascii="Arial" w:hAnsi="Arial" w:cs="Arial"/>
                <w:sz w:val="20"/>
                <w:szCs w:val="20"/>
                <w:lang w:val="en-US"/>
              </w:rPr>
            </w:pPr>
            <w:r w:rsidRPr="00FB711E">
              <w:rPr>
                <w:rFonts w:ascii="Arial" w:hAnsi="Arial" w:cs="Arial"/>
                <w:sz w:val="20"/>
                <w:szCs w:val="20"/>
                <w:lang w:val="en-US"/>
              </w:rPr>
              <w:t>Art. 140 (5)-(8)</w:t>
            </w:r>
          </w:p>
          <w:p w14:paraId="37857C8B" w14:textId="2FE8561D" w:rsidR="007016AB" w:rsidRPr="00FB711E" w:rsidRDefault="007016AB" w:rsidP="007016AB">
            <w:pPr>
              <w:jc w:val="both"/>
              <w:rPr>
                <w:rFonts w:ascii="Arial" w:hAnsi="Arial" w:cs="Arial"/>
                <w:sz w:val="20"/>
                <w:szCs w:val="20"/>
              </w:rPr>
            </w:pPr>
            <w:r w:rsidRPr="00FB711E">
              <w:rPr>
                <w:rFonts w:ascii="Arial" w:hAnsi="Arial" w:cs="Arial"/>
                <w:sz w:val="20"/>
                <w:szCs w:val="20"/>
                <w:lang w:val="en-US"/>
              </w:rPr>
              <w:t>Art 141 H.G.;</w:t>
            </w:r>
          </w:p>
        </w:tc>
        <w:tc>
          <w:tcPr>
            <w:tcW w:w="0" w:type="auto"/>
            <w:vAlign w:val="center"/>
          </w:tcPr>
          <w:p w14:paraId="373AF8BA"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Art. 87(6)-(9)</w:t>
            </w:r>
          </w:p>
          <w:p w14:paraId="1707B5D8" w14:textId="6FE29BEC" w:rsidR="007016AB" w:rsidRPr="00FB711E" w:rsidRDefault="007016AB" w:rsidP="007016AB">
            <w:pPr>
              <w:jc w:val="both"/>
              <w:rPr>
                <w:rFonts w:ascii="Arial" w:hAnsi="Arial" w:cs="Arial"/>
                <w:sz w:val="20"/>
                <w:szCs w:val="20"/>
              </w:rPr>
            </w:pPr>
            <w:r w:rsidRPr="00FB711E">
              <w:rPr>
                <w:rFonts w:ascii="Arial" w:hAnsi="Arial" w:cs="Arial"/>
                <w:sz w:val="20"/>
                <w:szCs w:val="20"/>
              </w:rPr>
              <w:t>Art 88 H.G.</w:t>
            </w:r>
          </w:p>
        </w:tc>
        <w:tc>
          <w:tcPr>
            <w:tcW w:w="0" w:type="auto"/>
            <w:vAlign w:val="center"/>
          </w:tcPr>
          <w:p w14:paraId="1DD7CEAD" w14:textId="38DA2855" w:rsidR="007016AB" w:rsidRPr="00FB711E"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7B2086F4"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29E6431E" w14:textId="299662E2"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01A98EC6"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60D6F03C"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x</w:t>
            </w:r>
          </w:p>
        </w:tc>
        <w:tc>
          <w:tcPr>
            <w:tcW w:w="0" w:type="auto"/>
            <w:vAlign w:val="center"/>
          </w:tcPr>
          <w:p w14:paraId="30CB1161" w14:textId="77777777" w:rsidR="007016AB" w:rsidRPr="009F29C9" w:rsidRDefault="007016AB" w:rsidP="007016AB">
            <w:pPr>
              <w:jc w:val="both"/>
              <w:rPr>
                <w:rFonts w:ascii="Arial" w:hAnsi="Arial" w:cs="Arial"/>
                <w:sz w:val="20"/>
                <w:szCs w:val="20"/>
              </w:rPr>
            </w:pPr>
          </w:p>
        </w:tc>
        <w:tc>
          <w:tcPr>
            <w:tcW w:w="0" w:type="auto"/>
            <w:vAlign w:val="center"/>
          </w:tcPr>
          <w:p w14:paraId="79668489" w14:textId="77777777" w:rsidR="007016AB" w:rsidRPr="009F29C9" w:rsidRDefault="007016AB" w:rsidP="007016AB">
            <w:pPr>
              <w:jc w:val="both"/>
              <w:rPr>
                <w:rFonts w:ascii="Arial" w:hAnsi="Arial" w:cs="Arial"/>
                <w:sz w:val="20"/>
                <w:szCs w:val="20"/>
              </w:rPr>
            </w:pPr>
          </w:p>
        </w:tc>
      </w:tr>
      <w:tr w:rsidR="007016AB" w:rsidRPr="009F29C9" w14:paraId="758244C1" w14:textId="77777777" w:rsidTr="00020351">
        <w:trPr>
          <w:trHeight w:val="288"/>
        </w:trPr>
        <w:tc>
          <w:tcPr>
            <w:tcW w:w="0" w:type="auto"/>
            <w:shd w:val="clear" w:color="auto" w:fill="FFFFFF" w:themeFill="background1"/>
            <w:vAlign w:val="center"/>
          </w:tcPr>
          <w:p w14:paraId="6C4ABD6A" w14:textId="4C3576E9" w:rsidR="007016AB" w:rsidRPr="009F29C9" w:rsidRDefault="007016AB" w:rsidP="007016AB">
            <w:pPr>
              <w:jc w:val="both"/>
              <w:rPr>
                <w:rFonts w:ascii="Arial" w:hAnsi="Arial" w:cs="Arial"/>
                <w:sz w:val="20"/>
                <w:szCs w:val="20"/>
              </w:rPr>
            </w:pPr>
            <w:r>
              <w:rPr>
                <w:rFonts w:ascii="Arial" w:hAnsi="Arial" w:cs="Arial"/>
                <w:sz w:val="20"/>
                <w:szCs w:val="20"/>
              </w:rPr>
              <w:t>9</w:t>
            </w:r>
          </w:p>
        </w:tc>
        <w:tc>
          <w:tcPr>
            <w:tcW w:w="0" w:type="auto"/>
            <w:vAlign w:val="center"/>
          </w:tcPr>
          <w:p w14:paraId="0A516CD8"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În cadrul unei proceduri de atribuire pentru care s-a prevăzut defalcarea pe loturi, oferta este prezentată fără a se realiza distincția pe loturile ofertate, din acest motiv devenind imposibilă aplicarea criteriului de atribuire pentru fiecare lot în parte.</w:t>
            </w:r>
          </w:p>
        </w:tc>
        <w:tc>
          <w:tcPr>
            <w:tcW w:w="0" w:type="auto"/>
            <w:vAlign w:val="center"/>
          </w:tcPr>
          <w:p w14:paraId="70C94C25"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757B11B0"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137(3) e) H.G.</w:t>
            </w:r>
          </w:p>
        </w:tc>
        <w:tc>
          <w:tcPr>
            <w:tcW w:w="0" w:type="auto"/>
            <w:vAlign w:val="center"/>
          </w:tcPr>
          <w:p w14:paraId="0D627CA9"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143(3) e) H.G.</w:t>
            </w:r>
          </w:p>
        </w:tc>
        <w:tc>
          <w:tcPr>
            <w:tcW w:w="0" w:type="auto"/>
            <w:vAlign w:val="center"/>
          </w:tcPr>
          <w:p w14:paraId="16550C4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w:t>
            </w:r>
          </w:p>
        </w:tc>
        <w:tc>
          <w:tcPr>
            <w:tcW w:w="0" w:type="auto"/>
            <w:vAlign w:val="center"/>
          </w:tcPr>
          <w:p w14:paraId="57C4D210" w14:textId="244A24B7"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34BB9A96"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1C26401D" w14:textId="77777777" w:rsidR="007016AB" w:rsidRPr="009F29C9" w:rsidRDefault="007016AB" w:rsidP="007016AB">
            <w:pPr>
              <w:jc w:val="both"/>
              <w:rPr>
                <w:rFonts w:ascii="Arial" w:hAnsi="Arial" w:cs="Arial"/>
                <w:sz w:val="20"/>
                <w:szCs w:val="20"/>
              </w:rPr>
            </w:pPr>
          </w:p>
        </w:tc>
        <w:tc>
          <w:tcPr>
            <w:tcW w:w="0" w:type="auto"/>
            <w:vAlign w:val="center"/>
          </w:tcPr>
          <w:p w14:paraId="0276674A"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136531B1"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2C30026F" w14:textId="77777777" w:rsidR="007016AB" w:rsidRPr="009F29C9" w:rsidRDefault="007016AB" w:rsidP="007016AB">
            <w:pPr>
              <w:jc w:val="both"/>
              <w:rPr>
                <w:rFonts w:ascii="Arial" w:hAnsi="Arial" w:cs="Arial"/>
                <w:sz w:val="20"/>
                <w:szCs w:val="20"/>
              </w:rPr>
            </w:pPr>
          </w:p>
        </w:tc>
        <w:tc>
          <w:tcPr>
            <w:tcW w:w="0" w:type="auto"/>
            <w:vAlign w:val="center"/>
          </w:tcPr>
          <w:p w14:paraId="48DA3078" w14:textId="2B1EC90D" w:rsidR="007016AB" w:rsidRPr="009F29C9" w:rsidRDefault="007016AB" w:rsidP="007016AB">
            <w:pPr>
              <w:jc w:val="both"/>
              <w:rPr>
                <w:rFonts w:ascii="Arial" w:hAnsi="Arial" w:cs="Arial"/>
                <w:sz w:val="20"/>
                <w:szCs w:val="20"/>
              </w:rPr>
            </w:pPr>
            <w:r>
              <w:rPr>
                <w:rFonts w:ascii="Arial" w:hAnsi="Arial" w:cs="Arial"/>
                <w:sz w:val="20"/>
                <w:szCs w:val="20"/>
              </w:rPr>
              <w:t xml:space="preserve">                                                                </w:t>
            </w:r>
          </w:p>
        </w:tc>
      </w:tr>
      <w:tr w:rsidR="007016AB" w:rsidRPr="009F29C9" w14:paraId="67DAD3A7" w14:textId="77777777" w:rsidTr="00020351">
        <w:trPr>
          <w:trHeight w:val="288"/>
        </w:trPr>
        <w:tc>
          <w:tcPr>
            <w:tcW w:w="0" w:type="auto"/>
            <w:shd w:val="clear" w:color="auto" w:fill="FFFFFF" w:themeFill="background1"/>
            <w:vAlign w:val="center"/>
          </w:tcPr>
          <w:p w14:paraId="2194A62A" w14:textId="6BA35577" w:rsidR="007016AB" w:rsidRPr="009F29C9" w:rsidRDefault="007016AB" w:rsidP="007016AB">
            <w:pPr>
              <w:jc w:val="both"/>
              <w:rPr>
                <w:rFonts w:ascii="Arial" w:hAnsi="Arial" w:cs="Arial"/>
                <w:sz w:val="20"/>
                <w:szCs w:val="20"/>
              </w:rPr>
            </w:pPr>
            <w:r>
              <w:rPr>
                <w:rFonts w:ascii="Arial" w:hAnsi="Arial" w:cs="Arial"/>
                <w:sz w:val="20"/>
                <w:szCs w:val="20"/>
              </w:rPr>
              <w:t>10</w:t>
            </w:r>
          </w:p>
        </w:tc>
        <w:tc>
          <w:tcPr>
            <w:tcW w:w="0" w:type="auto"/>
            <w:vAlign w:val="center"/>
          </w:tcPr>
          <w:p w14:paraId="5EB74B15"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Propunerea tehnică conține propuneri de modificare a clauzelor contractuale pe care le-a stabilit autoritatea contractantă în cadrul documentației de atribuire, care sunt în mod evident dezavantajoase pentru aceasta din urmă, iar ofertantul, deși a fost informat cu privire la respectiva situație, nu acceptă renunțarea la clauzele respective.</w:t>
            </w:r>
          </w:p>
        </w:tc>
        <w:tc>
          <w:tcPr>
            <w:tcW w:w="0" w:type="auto"/>
            <w:vAlign w:val="center"/>
          </w:tcPr>
          <w:p w14:paraId="38C85CD1"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Calitate</w:t>
            </w:r>
          </w:p>
        </w:tc>
        <w:tc>
          <w:tcPr>
            <w:tcW w:w="0" w:type="auto"/>
            <w:vAlign w:val="center"/>
          </w:tcPr>
          <w:p w14:paraId="799D7EE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137(3) b) H.G.</w:t>
            </w:r>
          </w:p>
        </w:tc>
        <w:tc>
          <w:tcPr>
            <w:tcW w:w="0" w:type="auto"/>
            <w:vAlign w:val="center"/>
          </w:tcPr>
          <w:p w14:paraId="2A19B6D0"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143(3) b) H.G.</w:t>
            </w:r>
          </w:p>
        </w:tc>
        <w:tc>
          <w:tcPr>
            <w:tcW w:w="0" w:type="auto"/>
            <w:vAlign w:val="center"/>
          </w:tcPr>
          <w:p w14:paraId="37871637"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89(3) b) H.G.</w:t>
            </w:r>
          </w:p>
        </w:tc>
        <w:tc>
          <w:tcPr>
            <w:tcW w:w="0" w:type="auto"/>
            <w:vAlign w:val="center"/>
          </w:tcPr>
          <w:p w14:paraId="546C0EDA" w14:textId="4B6F402B"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508296FD"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3CE740ED" w14:textId="77777777" w:rsidR="007016AB" w:rsidRPr="009F29C9" w:rsidRDefault="007016AB" w:rsidP="007016AB">
            <w:pPr>
              <w:jc w:val="both"/>
              <w:rPr>
                <w:rFonts w:ascii="Arial" w:hAnsi="Arial" w:cs="Arial"/>
                <w:sz w:val="20"/>
                <w:szCs w:val="20"/>
              </w:rPr>
            </w:pPr>
          </w:p>
        </w:tc>
        <w:tc>
          <w:tcPr>
            <w:tcW w:w="0" w:type="auto"/>
            <w:vAlign w:val="center"/>
          </w:tcPr>
          <w:p w14:paraId="0EB295D9"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742B5FD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3F08121F" w14:textId="77777777" w:rsidR="007016AB" w:rsidRPr="009F29C9" w:rsidRDefault="007016AB" w:rsidP="007016AB">
            <w:pPr>
              <w:jc w:val="both"/>
              <w:rPr>
                <w:rFonts w:ascii="Arial" w:hAnsi="Arial" w:cs="Arial"/>
                <w:sz w:val="20"/>
                <w:szCs w:val="20"/>
              </w:rPr>
            </w:pPr>
          </w:p>
        </w:tc>
        <w:tc>
          <w:tcPr>
            <w:tcW w:w="0" w:type="auto"/>
            <w:vAlign w:val="center"/>
          </w:tcPr>
          <w:p w14:paraId="33ABFB77" w14:textId="77777777" w:rsidR="007016AB" w:rsidRPr="009F29C9" w:rsidRDefault="007016AB" w:rsidP="007016AB">
            <w:pPr>
              <w:jc w:val="both"/>
              <w:rPr>
                <w:rFonts w:ascii="Arial" w:hAnsi="Arial" w:cs="Arial"/>
                <w:sz w:val="20"/>
                <w:szCs w:val="20"/>
              </w:rPr>
            </w:pPr>
          </w:p>
        </w:tc>
      </w:tr>
      <w:tr w:rsidR="007016AB" w:rsidRPr="009F29C9" w14:paraId="167B232A" w14:textId="77777777" w:rsidTr="00020351">
        <w:trPr>
          <w:trHeight w:val="288"/>
        </w:trPr>
        <w:tc>
          <w:tcPr>
            <w:tcW w:w="0" w:type="auto"/>
            <w:shd w:val="clear" w:color="auto" w:fill="FFFFFF" w:themeFill="background1"/>
            <w:vAlign w:val="center"/>
          </w:tcPr>
          <w:p w14:paraId="50F69C30" w14:textId="0ADF89AB" w:rsidR="007016AB" w:rsidRPr="009F29C9" w:rsidRDefault="007016AB" w:rsidP="007016AB">
            <w:pPr>
              <w:jc w:val="both"/>
              <w:rPr>
                <w:rFonts w:ascii="Arial" w:hAnsi="Arial" w:cs="Arial"/>
                <w:sz w:val="20"/>
                <w:szCs w:val="20"/>
              </w:rPr>
            </w:pPr>
            <w:r>
              <w:rPr>
                <w:rFonts w:ascii="Arial" w:hAnsi="Arial" w:cs="Arial"/>
                <w:sz w:val="20"/>
                <w:szCs w:val="20"/>
              </w:rPr>
              <w:lastRenderedPageBreak/>
              <w:t>11</w:t>
            </w:r>
          </w:p>
        </w:tc>
        <w:tc>
          <w:tcPr>
            <w:tcW w:w="0" w:type="auto"/>
            <w:vAlign w:val="center"/>
          </w:tcPr>
          <w:p w14:paraId="1FD2B435" w14:textId="7F3C5A31" w:rsidR="007016AB" w:rsidRPr="00036D10" w:rsidRDefault="007016AB" w:rsidP="007016AB">
            <w:pPr>
              <w:jc w:val="both"/>
              <w:rPr>
                <w:rFonts w:ascii="Arial" w:hAnsi="Arial" w:cs="Arial"/>
                <w:i/>
                <w:iCs/>
                <w:sz w:val="20"/>
                <w:szCs w:val="20"/>
              </w:rPr>
            </w:pPr>
            <w:r w:rsidRPr="009F29C9">
              <w:rPr>
                <w:rFonts w:ascii="Arial" w:hAnsi="Arial" w:cs="Arial"/>
                <w:i/>
                <w:iCs/>
                <w:sz w:val="20"/>
                <w:szCs w:val="20"/>
              </w:rPr>
              <w:t>Oferta a fost depusă cu nerespectarea prevederilor privind evitarea conflictului de interese, raportat la data-limită stabilită pentru depunerea ofertelor şi/sau oricând pe parcursul evaluării acestora;</w:t>
            </w:r>
            <w:r>
              <w:t xml:space="preserve"> </w:t>
            </w:r>
            <w:r w:rsidRPr="00A97AB9">
              <w:rPr>
                <w:rFonts w:ascii="Arial" w:hAnsi="Arial" w:cs="Arial"/>
                <w:i/>
                <w:iCs/>
                <w:sz w:val="20"/>
                <w:szCs w:val="20"/>
              </w:rPr>
              <w:t>în ceea c</w:t>
            </w:r>
            <w:r>
              <w:rPr>
                <w:rFonts w:ascii="Arial" w:hAnsi="Arial" w:cs="Arial"/>
                <w:i/>
                <w:iCs/>
                <w:sz w:val="20"/>
                <w:szCs w:val="20"/>
              </w:rPr>
              <w:t xml:space="preserve">e privește persoanele desemnate </w:t>
            </w:r>
            <w:r w:rsidRPr="00A97AB9">
              <w:rPr>
                <w:rFonts w:ascii="Arial" w:hAnsi="Arial" w:cs="Arial"/>
                <w:i/>
                <w:iCs/>
                <w:sz w:val="20"/>
                <w:szCs w:val="20"/>
              </w:rPr>
              <w:t xml:space="preserve">pentru executarea contractului,  nominalizate de ofertant în propunerea tehnică.  </w:t>
            </w:r>
          </w:p>
        </w:tc>
        <w:tc>
          <w:tcPr>
            <w:tcW w:w="0" w:type="auto"/>
            <w:vAlign w:val="center"/>
          </w:tcPr>
          <w:p w14:paraId="715815C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Calitate</w:t>
            </w:r>
          </w:p>
        </w:tc>
        <w:tc>
          <w:tcPr>
            <w:tcW w:w="0" w:type="auto"/>
            <w:vAlign w:val="center"/>
          </w:tcPr>
          <w:p w14:paraId="5B47E91A" w14:textId="495D0AD4" w:rsidR="007016AB" w:rsidRPr="009F29C9" w:rsidRDefault="007016AB" w:rsidP="007016AB">
            <w:pPr>
              <w:jc w:val="both"/>
              <w:rPr>
                <w:rFonts w:ascii="Arial" w:hAnsi="Arial" w:cs="Arial"/>
                <w:iCs/>
                <w:sz w:val="20"/>
                <w:szCs w:val="20"/>
              </w:rPr>
            </w:pPr>
            <w:r w:rsidRPr="009F29C9">
              <w:rPr>
                <w:rFonts w:ascii="Arial" w:hAnsi="Arial" w:cs="Arial"/>
                <w:iCs/>
                <w:sz w:val="20"/>
                <w:szCs w:val="20"/>
              </w:rPr>
              <w:t>Art. 60  (1) lit. i e) Lege</w:t>
            </w:r>
          </w:p>
          <w:p w14:paraId="70C66FAC" w14:textId="77777777" w:rsidR="007016AB" w:rsidRPr="009F29C9" w:rsidRDefault="007016AB" w:rsidP="007016AB">
            <w:pPr>
              <w:jc w:val="both"/>
              <w:rPr>
                <w:rFonts w:ascii="Arial" w:hAnsi="Arial" w:cs="Arial"/>
                <w:iCs/>
                <w:sz w:val="20"/>
                <w:szCs w:val="20"/>
              </w:rPr>
            </w:pPr>
            <w:r w:rsidRPr="009F29C9">
              <w:rPr>
                <w:rFonts w:ascii="Arial" w:hAnsi="Arial" w:cs="Arial"/>
                <w:iCs/>
                <w:sz w:val="20"/>
                <w:szCs w:val="20"/>
              </w:rPr>
              <w:t>Art. 137 (3) f) H.G.</w:t>
            </w:r>
          </w:p>
          <w:p w14:paraId="07B7028A" w14:textId="77777777" w:rsidR="007016AB" w:rsidRPr="009F29C9" w:rsidRDefault="007016AB" w:rsidP="007016AB">
            <w:pPr>
              <w:jc w:val="both"/>
              <w:rPr>
                <w:rFonts w:ascii="Arial" w:hAnsi="Arial" w:cs="Arial"/>
                <w:sz w:val="20"/>
                <w:szCs w:val="20"/>
              </w:rPr>
            </w:pPr>
          </w:p>
        </w:tc>
        <w:tc>
          <w:tcPr>
            <w:tcW w:w="0" w:type="auto"/>
            <w:vAlign w:val="center"/>
          </w:tcPr>
          <w:p w14:paraId="12E90EB9" w14:textId="117538C4" w:rsidR="007016AB" w:rsidRPr="009F29C9" w:rsidRDefault="007016AB" w:rsidP="007016AB">
            <w:pPr>
              <w:jc w:val="both"/>
              <w:rPr>
                <w:rFonts w:ascii="Arial" w:hAnsi="Arial" w:cs="Arial"/>
                <w:iCs/>
                <w:sz w:val="20"/>
                <w:szCs w:val="20"/>
              </w:rPr>
            </w:pPr>
            <w:r w:rsidRPr="009F29C9">
              <w:rPr>
                <w:rFonts w:ascii="Arial" w:hAnsi="Arial" w:cs="Arial"/>
                <w:iCs/>
                <w:sz w:val="20"/>
                <w:szCs w:val="20"/>
              </w:rPr>
              <w:t>Art. 73  (1) lit. e) Lege</w:t>
            </w:r>
          </w:p>
          <w:p w14:paraId="11E69797" w14:textId="77777777" w:rsidR="007016AB" w:rsidRPr="009F29C9" w:rsidRDefault="007016AB" w:rsidP="007016AB">
            <w:pPr>
              <w:jc w:val="both"/>
              <w:rPr>
                <w:rFonts w:ascii="Arial" w:hAnsi="Arial" w:cs="Arial"/>
                <w:iCs/>
                <w:sz w:val="20"/>
                <w:szCs w:val="20"/>
              </w:rPr>
            </w:pPr>
            <w:r w:rsidRPr="009F29C9">
              <w:rPr>
                <w:rFonts w:ascii="Arial" w:hAnsi="Arial" w:cs="Arial"/>
                <w:iCs/>
                <w:sz w:val="20"/>
                <w:szCs w:val="20"/>
              </w:rPr>
              <w:t>Art. 143 (3) f) H.G.</w:t>
            </w:r>
          </w:p>
          <w:p w14:paraId="5652412A" w14:textId="77777777" w:rsidR="007016AB" w:rsidRPr="009F29C9" w:rsidRDefault="007016AB" w:rsidP="007016AB">
            <w:pPr>
              <w:jc w:val="both"/>
              <w:rPr>
                <w:rFonts w:ascii="Arial" w:hAnsi="Arial" w:cs="Arial"/>
                <w:sz w:val="20"/>
                <w:szCs w:val="20"/>
              </w:rPr>
            </w:pPr>
          </w:p>
        </w:tc>
        <w:tc>
          <w:tcPr>
            <w:tcW w:w="0" w:type="auto"/>
            <w:vAlign w:val="center"/>
          </w:tcPr>
          <w:p w14:paraId="3A6768B1" w14:textId="77777777" w:rsidR="007016AB" w:rsidRPr="00964409" w:rsidRDefault="007016AB" w:rsidP="007016AB">
            <w:pPr>
              <w:jc w:val="both"/>
              <w:rPr>
                <w:rFonts w:ascii="Arial" w:hAnsi="Arial" w:cs="Arial"/>
                <w:iCs/>
                <w:sz w:val="20"/>
                <w:szCs w:val="20"/>
                <w:lang w:val="en-US"/>
              </w:rPr>
            </w:pPr>
            <w:r w:rsidRPr="00964409">
              <w:rPr>
                <w:rFonts w:ascii="Arial" w:hAnsi="Arial" w:cs="Arial"/>
                <w:iCs/>
                <w:sz w:val="20"/>
                <w:szCs w:val="20"/>
                <w:lang w:val="en-US"/>
              </w:rPr>
              <w:t xml:space="preserve">Art. 44 (1) lit. e) </w:t>
            </w:r>
            <w:proofErr w:type="spellStart"/>
            <w:r w:rsidRPr="00964409">
              <w:rPr>
                <w:rFonts w:ascii="Arial" w:hAnsi="Arial" w:cs="Arial"/>
                <w:iCs/>
                <w:sz w:val="20"/>
                <w:szCs w:val="20"/>
                <w:lang w:val="en-US"/>
              </w:rPr>
              <w:t>Lege</w:t>
            </w:r>
            <w:proofErr w:type="spellEnd"/>
          </w:p>
          <w:p w14:paraId="2C282B70" w14:textId="77777777" w:rsidR="007016AB" w:rsidRPr="00964409" w:rsidRDefault="007016AB" w:rsidP="007016AB">
            <w:pPr>
              <w:jc w:val="both"/>
              <w:rPr>
                <w:rFonts w:ascii="Arial" w:hAnsi="Arial" w:cs="Arial"/>
                <w:iCs/>
                <w:sz w:val="20"/>
                <w:szCs w:val="20"/>
                <w:lang w:val="en-US"/>
              </w:rPr>
            </w:pPr>
            <w:r w:rsidRPr="00964409">
              <w:rPr>
                <w:rFonts w:ascii="Arial" w:hAnsi="Arial" w:cs="Arial"/>
                <w:iCs/>
                <w:sz w:val="20"/>
                <w:szCs w:val="20"/>
                <w:lang w:val="en-US"/>
              </w:rPr>
              <w:t>Art. 89 (2) lit. e)</w:t>
            </w:r>
          </w:p>
          <w:p w14:paraId="1C173910" w14:textId="77777777" w:rsidR="007016AB" w:rsidRPr="00964409" w:rsidRDefault="007016AB" w:rsidP="007016AB">
            <w:pPr>
              <w:jc w:val="both"/>
              <w:rPr>
                <w:rFonts w:ascii="Arial" w:hAnsi="Arial" w:cs="Arial"/>
                <w:iCs/>
                <w:sz w:val="20"/>
                <w:szCs w:val="20"/>
                <w:lang w:val="en-US"/>
              </w:rPr>
            </w:pPr>
            <w:r w:rsidRPr="00964409">
              <w:rPr>
                <w:rFonts w:ascii="Arial" w:hAnsi="Arial" w:cs="Arial"/>
                <w:iCs/>
                <w:sz w:val="20"/>
                <w:szCs w:val="20"/>
                <w:lang w:val="en-US"/>
              </w:rPr>
              <w:t>H.G.</w:t>
            </w:r>
          </w:p>
          <w:p w14:paraId="482EE997" w14:textId="77777777" w:rsidR="007016AB" w:rsidRPr="009F29C9" w:rsidRDefault="007016AB" w:rsidP="007016AB">
            <w:pPr>
              <w:jc w:val="both"/>
              <w:rPr>
                <w:rFonts w:ascii="Arial" w:hAnsi="Arial" w:cs="Arial"/>
                <w:sz w:val="20"/>
                <w:szCs w:val="20"/>
              </w:rPr>
            </w:pPr>
          </w:p>
        </w:tc>
        <w:tc>
          <w:tcPr>
            <w:tcW w:w="0" w:type="auto"/>
            <w:vAlign w:val="center"/>
          </w:tcPr>
          <w:p w14:paraId="4AC42085" w14:textId="05FD9A99"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61205FE9"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320C666E" w14:textId="77777777" w:rsidR="007016AB" w:rsidRPr="009F29C9" w:rsidRDefault="007016AB" w:rsidP="007016AB">
            <w:pPr>
              <w:jc w:val="both"/>
              <w:rPr>
                <w:rFonts w:ascii="Arial" w:hAnsi="Arial" w:cs="Arial"/>
                <w:sz w:val="20"/>
                <w:szCs w:val="20"/>
              </w:rPr>
            </w:pPr>
          </w:p>
        </w:tc>
        <w:tc>
          <w:tcPr>
            <w:tcW w:w="0" w:type="auto"/>
            <w:vAlign w:val="center"/>
          </w:tcPr>
          <w:p w14:paraId="20C25C4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5B5C0E1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7594E4C3" w14:textId="77777777" w:rsidR="007016AB" w:rsidRPr="009F29C9" w:rsidRDefault="007016AB" w:rsidP="007016AB">
            <w:pPr>
              <w:jc w:val="both"/>
              <w:rPr>
                <w:rFonts w:ascii="Arial" w:hAnsi="Arial" w:cs="Arial"/>
                <w:sz w:val="20"/>
                <w:szCs w:val="20"/>
              </w:rPr>
            </w:pPr>
          </w:p>
        </w:tc>
        <w:tc>
          <w:tcPr>
            <w:tcW w:w="0" w:type="auto"/>
            <w:vAlign w:val="center"/>
          </w:tcPr>
          <w:p w14:paraId="6C190253" w14:textId="77777777" w:rsidR="007016AB" w:rsidRPr="009F29C9" w:rsidRDefault="007016AB" w:rsidP="007016AB">
            <w:pPr>
              <w:jc w:val="both"/>
              <w:rPr>
                <w:rFonts w:ascii="Arial" w:hAnsi="Arial" w:cs="Arial"/>
                <w:sz w:val="20"/>
                <w:szCs w:val="20"/>
              </w:rPr>
            </w:pPr>
          </w:p>
        </w:tc>
      </w:tr>
      <w:tr w:rsidR="007016AB" w:rsidRPr="009F29C9" w14:paraId="4EA5AA16" w14:textId="77777777" w:rsidTr="00020351">
        <w:trPr>
          <w:trHeight w:val="288"/>
        </w:trPr>
        <w:tc>
          <w:tcPr>
            <w:tcW w:w="0" w:type="auto"/>
            <w:shd w:val="clear" w:color="auto" w:fill="FFFFFF" w:themeFill="background1"/>
            <w:vAlign w:val="center"/>
          </w:tcPr>
          <w:p w14:paraId="0D00C339" w14:textId="6F040E88" w:rsidR="007016AB" w:rsidRPr="009F29C9" w:rsidRDefault="007016AB" w:rsidP="007016AB">
            <w:pPr>
              <w:jc w:val="both"/>
              <w:rPr>
                <w:rFonts w:ascii="Arial" w:hAnsi="Arial" w:cs="Arial"/>
                <w:sz w:val="20"/>
                <w:szCs w:val="20"/>
              </w:rPr>
            </w:pPr>
            <w:r>
              <w:rPr>
                <w:rFonts w:ascii="Arial" w:hAnsi="Arial" w:cs="Arial"/>
                <w:sz w:val="20"/>
                <w:szCs w:val="20"/>
              </w:rPr>
              <w:t>12</w:t>
            </w:r>
          </w:p>
        </w:tc>
        <w:tc>
          <w:tcPr>
            <w:tcW w:w="0" w:type="auto"/>
            <w:vAlign w:val="center"/>
          </w:tcPr>
          <w:p w14:paraId="714E27B0" w14:textId="1A8B993B"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Ofertantul nu este de acord cu solicitarea de corectare a viciilor de formă</w:t>
            </w:r>
            <w:r>
              <w:rPr>
                <w:rFonts w:ascii="Arial" w:hAnsi="Arial" w:cs="Arial"/>
                <w:i/>
                <w:iCs/>
                <w:sz w:val="20"/>
                <w:szCs w:val="20"/>
              </w:rPr>
              <w:t>/abaterilor tehnice minore</w:t>
            </w:r>
            <w:r w:rsidRPr="009F29C9">
              <w:rPr>
                <w:rFonts w:ascii="Arial" w:hAnsi="Arial" w:cs="Arial"/>
                <w:i/>
                <w:iCs/>
                <w:sz w:val="20"/>
                <w:szCs w:val="20"/>
              </w:rPr>
              <w:t>.</w:t>
            </w:r>
          </w:p>
        </w:tc>
        <w:tc>
          <w:tcPr>
            <w:tcW w:w="0" w:type="auto"/>
            <w:vAlign w:val="center"/>
          </w:tcPr>
          <w:p w14:paraId="5E557DCD"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10C80CD9" w14:textId="77777777" w:rsidR="007016AB" w:rsidRPr="009F29C9" w:rsidRDefault="007016AB" w:rsidP="007016AB">
            <w:pPr>
              <w:jc w:val="both"/>
              <w:rPr>
                <w:rFonts w:ascii="Arial" w:hAnsi="Arial" w:cs="Arial"/>
                <w:iCs/>
                <w:sz w:val="20"/>
                <w:szCs w:val="20"/>
              </w:rPr>
            </w:pPr>
            <w:r w:rsidRPr="009F29C9">
              <w:rPr>
                <w:rFonts w:ascii="Arial" w:hAnsi="Arial" w:cs="Arial"/>
                <w:sz w:val="20"/>
                <w:szCs w:val="20"/>
              </w:rPr>
              <w:t>Nu se aplică</w:t>
            </w:r>
          </w:p>
        </w:tc>
        <w:tc>
          <w:tcPr>
            <w:tcW w:w="0" w:type="auto"/>
            <w:vAlign w:val="center"/>
          </w:tcPr>
          <w:p w14:paraId="65A19F78" w14:textId="77777777" w:rsidR="007016AB" w:rsidRPr="009F29C9" w:rsidRDefault="007016AB" w:rsidP="007016AB">
            <w:pPr>
              <w:jc w:val="both"/>
              <w:rPr>
                <w:rFonts w:ascii="Arial" w:hAnsi="Arial" w:cs="Arial"/>
                <w:iCs/>
                <w:sz w:val="20"/>
                <w:szCs w:val="20"/>
              </w:rPr>
            </w:pPr>
            <w:r w:rsidRPr="009F29C9">
              <w:rPr>
                <w:rFonts w:ascii="Arial" w:hAnsi="Arial" w:cs="Arial"/>
                <w:sz w:val="20"/>
                <w:szCs w:val="20"/>
              </w:rPr>
              <w:t>Nu se aplică</w:t>
            </w:r>
          </w:p>
        </w:tc>
        <w:tc>
          <w:tcPr>
            <w:tcW w:w="0" w:type="auto"/>
            <w:vAlign w:val="center"/>
          </w:tcPr>
          <w:p w14:paraId="046FB91B" w14:textId="01A97FAC" w:rsidR="007016AB" w:rsidRPr="009F29C9" w:rsidRDefault="007016AB" w:rsidP="007016AB">
            <w:pPr>
              <w:jc w:val="both"/>
              <w:rPr>
                <w:rFonts w:ascii="Arial" w:hAnsi="Arial" w:cs="Arial"/>
                <w:sz w:val="20"/>
                <w:szCs w:val="20"/>
              </w:rPr>
            </w:pPr>
            <w:r w:rsidRPr="009F29C9">
              <w:rPr>
                <w:rFonts w:ascii="Arial" w:hAnsi="Arial" w:cs="Arial"/>
                <w:sz w:val="20"/>
                <w:szCs w:val="20"/>
              </w:rPr>
              <w:t>Art. 88 (2) H.G.</w:t>
            </w:r>
          </w:p>
        </w:tc>
        <w:tc>
          <w:tcPr>
            <w:tcW w:w="0" w:type="auto"/>
            <w:vAlign w:val="center"/>
          </w:tcPr>
          <w:p w14:paraId="4D1CF39C" w14:textId="6D20A56A"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6ABA875A"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10E7862D" w14:textId="77777777" w:rsidR="007016AB" w:rsidRPr="009F29C9" w:rsidRDefault="007016AB" w:rsidP="007016AB">
            <w:pPr>
              <w:jc w:val="both"/>
              <w:rPr>
                <w:rFonts w:ascii="Arial" w:hAnsi="Arial" w:cs="Arial"/>
                <w:sz w:val="20"/>
                <w:szCs w:val="20"/>
              </w:rPr>
            </w:pPr>
          </w:p>
        </w:tc>
        <w:tc>
          <w:tcPr>
            <w:tcW w:w="0" w:type="auto"/>
            <w:vAlign w:val="center"/>
          </w:tcPr>
          <w:p w14:paraId="1D13373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05398AFA"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0B955E6F" w14:textId="77777777" w:rsidR="007016AB" w:rsidRPr="009F29C9" w:rsidRDefault="007016AB" w:rsidP="007016AB">
            <w:pPr>
              <w:jc w:val="both"/>
              <w:rPr>
                <w:rFonts w:ascii="Arial" w:hAnsi="Arial" w:cs="Arial"/>
                <w:sz w:val="20"/>
                <w:szCs w:val="20"/>
              </w:rPr>
            </w:pPr>
          </w:p>
        </w:tc>
        <w:tc>
          <w:tcPr>
            <w:tcW w:w="0" w:type="auto"/>
            <w:vAlign w:val="center"/>
          </w:tcPr>
          <w:p w14:paraId="7C5471FB" w14:textId="77777777" w:rsidR="007016AB" w:rsidRPr="009F29C9" w:rsidRDefault="007016AB" w:rsidP="007016AB">
            <w:pPr>
              <w:jc w:val="both"/>
              <w:rPr>
                <w:rFonts w:ascii="Arial" w:hAnsi="Arial" w:cs="Arial"/>
                <w:sz w:val="20"/>
                <w:szCs w:val="20"/>
              </w:rPr>
            </w:pPr>
          </w:p>
        </w:tc>
      </w:tr>
      <w:tr w:rsidR="007016AB" w:rsidRPr="009129E1" w14:paraId="1B5FB3BF" w14:textId="77777777" w:rsidTr="00020351">
        <w:trPr>
          <w:trHeight w:val="288"/>
        </w:trPr>
        <w:tc>
          <w:tcPr>
            <w:tcW w:w="0" w:type="auto"/>
            <w:shd w:val="clear" w:color="auto" w:fill="FFFFFF" w:themeFill="background1"/>
            <w:vAlign w:val="center"/>
          </w:tcPr>
          <w:p w14:paraId="447AEA3B"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 </w:t>
            </w:r>
          </w:p>
        </w:tc>
        <w:tc>
          <w:tcPr>
            <w:tcW w:w="0" w:type="auto"/>
            <w:vAlign w:val="center"/>
          </w:tcPr>
          <w:p w14:paraId="3A78A3EA" w14:textId="0B3C67A8" w:rsidR="007016AB" w:rsidRPr="009F29C9" w:rsidRDefault="007016AB" w:rsidP="007016AB">
            <w:pPr>
              <w:jc w:val="both"/>
              <w:rPr>
                <w:rFonts w:ascii="Arial" w:hAnsi="Arial" w:cs="Arial"/>
                <w:b/>
                <w:bCs/>
                <w:i/>
                <w:iCs/>
                <w:sz w:val="20"/>
                <w:szCs w:val="20"/>
              </w:rPr>
            </w:pPr>
            <w:r w:rsidRPr="009F29C9">
              <w:rPr>
                <w:rFonts w:ascii="Arial" w:hAnsi="Arial" w:cs="Arial"/>
                <w:b/>
                <w:bCs/>
                <w:i/>
                <w:iCs/>
                <w:sz w:val="20"/>
                <w:szCs w:val="20"/>
              </w:rPr>
              <w:t>Comisia de evaluare resping</w:t>
            </w:r>
            <w:r>
              <w:rPr>
                <w:rFonts w:ascii="Arial" w:hAnsi="Arial" w:cs="Arial"/>
                <w:b/>
                <w:bCs/>
                <w:i/>
                <w:iCs/>
                <w:sz w:val="20"/>
                <w:szCs w:val="20"/>
              </w:rPr>
              <w:t xml:space="preserve">e </w:t>
            </w:r>
            <w:r w:rsidRPr="009F29C9">
              <w:rPr>
                <w:rFonts w:ascii="Arial" w:hAnsi="Arial" w:cs="Arial"/>
                <w:b/>
                <w:bCs/>
                <w:i/>
                <w:iCs/>
                <w:sz w:val="20"/>
                <w:szCs w:val="20"/>
              </w:rPr>
              <w:t xml:space="preserve">o propunere tehnică ca fiind inacceptabilă </w:t>
            </w:r>
            <w:r w:rsidRPr="009F29C9">
              <w:rPr>
                <w:rFonts w:ascii="Arial" w:hAnsi="Arial" w:cs="Arial"/>
                <w:b/>
                <w:i/>
                <w:iCs/>
                <w:sz w:val="20"/>
                <w:szCs w:val="20"/>
              </w:rPr>
              <w:t>atunci când este îndeplinită cel puțin una din următoarele condiții:</w:t>
            </w:r>
          </w:p>
        </w:tc>
        <w:tc>
          <w:tcPr>
            <w:tcW w:w="0" w:type="auto"/>
            <w:vAlign w:val="center"/>
          </w:tcPr>
          <w:p w14:paraId="4135109D" w14:textId="77777777" w:rsidR="007016AB" w:rsidRPr="009F29C9" w:rsidRDefault="007016AB" w:rsidP="007016AB">
            <w:pPr>
              <w:jc w:val="both"/>
              <w:rPr>
                <w:rFonts w:ascii="Arial" w:hAnsi="Arial" w:cs="Arial"/>
                <w:sz w:val="20"/>
                <w:szCs w:val="20"/>
              </w:rPr>
            </w:pPr>
          </w:p>
        </w:tc>
        <w:tc>
          <w:tcPr>
            <w:tcW w:w="0" w:type="auto"/>
            <w:vAlign w:val="center"/>
          </w:tcPr>
          <w:p w14:paraId="2BCB3140" w14:textId="77777777" w:rsidR="007016AB" w:rsidRPr="009F29C9" w:rsidRDefault="007016AB" w:rsidP="007016AB">
            <w:pPr>
              <w:jc w:val="both"/>
              <w:rPr>
                <w:rFonts w:ascii="Arial" w:hAnsi="Arial" w:cs="Arial"/>
                <w:sz w:val="20"/>
                <w:szCs w:val="20"/>
              </w:rPr>
            </w:pPr>
          </w:p>
        </w:tc>
        <w:tc>
          <w:tcPr>
            <w:tcW w:w="0" w:type="auto"/>
            <w:vAlign w:val="center"/>
          </w:tcPr>
          <w:p w14:paraId="2D2D3267" w14:textId="77777777" w:rsidR="007016AB" w:rsidRPr="009F29C9" w:rsidRDefault="007016AB" w:rsidP="007016AB">
            <w:pPr>
              <w:jc w:val="both"/>
              <w:rPr>
                <w:rFonts w:ascii="Arial" w:hAnsi="Arial" w:cs="Arial"/>
                <w:sz w:val="20"/>
                <w:szCs w:val="20"/>
              </w:rPr>
            </w:pPr>
          </w:p>
        </w:tc>
        <w:tc>
          <w:tcPr>
            <w:tcW w:w="0" w:type="auto"/>
            <w:vAlign w:val="center"/>
          </w:tcPr>
          <w:p w14:paraId="39F35E34" w14:textId="77777777" w:rsidR="007016AB" w:rsidRPr="009F29C9" w:rsidRDefault="007016AB" w:rsidP="007016AB">
            <w:pPr>
              <w:jc w:val="both"/>
              <w:rPr>
                <w:rFonts w:ascii="Arial" w:hAnsi="Arial" w:cs="Arial"/>
                <w:sz w:val="20"/>
                <w:szCs w:val="20"/>
              </w:rPr>
            </w:pPr>
          </w:p>
        </w:tc>
        <w:tc>
          <w:tcPr>
            <w:tcW w:w="0" w:type="auto"/>
            <w:vAlign w:val="center"/>
          </w:tcPr>
          <w:p w14:paraId="4871C0FD" w14:textId="77777777" w:rsidR="007016AB" w:rsidRPr="009F29C9" w:rsidRDefault="007016AB" w:rsidP="007016AB">
            <w:pPr>
              <w:jc w:val="both"/>
              <w:rPr>
                <w:rFonts w:ascii="Arial" w:hAnsi="Arial" w:cs="Arial"/>
                <w:sz w:val="20"/>
                <w:szCs w:val="20"/>
              </w:rPr>
            </w:pPr>
          </w:p>
        </w:tc>
        <w:tc>
          <w:tcPr>
            <w:tcW w:w="0" w:type="auto"/>
            <w:vAlign w:val="center"/>
          </w:tcPr>
          <w:p w14:paraId="4F058A6B" w14:textId="77777777" w:rsidR="007016AB" w:rsidRPr="009F29C9" w:rsidRDefault="007016AB" w:rsidP="007016AB">
            <w:pPr>
              <w:jc w:val="both"/>
              <w:rPr>
                <w:rFonts w:ascii="Arial" w:hAnsi="Arial" w:cs="Arial"/>
                <w:sz w:val="20"/>
                <w:szCs w:val="20"/>
              </w:rPr>
            </w:pPr>
          </w:p>
        </w:tc>
        <w:tc>
          <w:tcPr>
            <w:tcW w:w="0" w:type="auto"/>
            <w:vAlign w:val="center"/>
          </w:tcPr>
          <w:p w14:paraId="229C02EA" w14:textId="77777777" w:rsidR="007016AB" w:rsidRPr="009F29C9" w:rsidRDefault="007016AB" w:rsidP="007016AB">
            <w:pPr>
              <w:jc w:val="both"/>
              <w:rPr>
                <w:rFonts w:ascii="Arial" w:hAnsi="Arial" w:cs="Arial"/>
                <w:sz w:val="20"/>
                <w:szCs w:val="20"/>
              </w:rPr>
            </w:pPr>
          </w:p>
        </w:tc>
        <w:tc>
          <w:tcPr>
            <w:tcW w:w="0" w:type="auto"/>
            <w:vAlign w:val="center"/>
          </w:tcPr>
          <w:p w14:paraId="56288EE4" w14:textId="77777777" w:rsidR="007016AB" w:rsidRPr="009F29C9" w:rsidRDefault="007016AB" w:rsidP="007016AB">
            <w:pPr>
              <w:jc w:val="both"/>
              <w:rPr>
                <w:rFonts w:ascii="Arial" w:hAnsi="Arial" w:cs="Arial"/>
                <w:sz w:val="20"/>
                <w:szCs w:val="20"/>
              </w:rPr>
            </w:pPr>
          </w:p>
        </w:tc>
        <w:tc>
          <w:tcPr>
            <w:tcW w:w="0" w:type="auto"/>
            <w:vAlign w:val="center"/>
          </w:tcPr>
          <w:p w14:paraId="6CFEB065" w14:textId="77777777" w:rsidR="007016AB" w:rsidRPr="009F29C9" w:rsidRDefault="007016AB" w:rsidP="007016AB">
            <w:pPr>
              <w:jc w:val="both"/>
              <w:rPr>
                <w:rFonts w:ascii="Arial" w:hAnsi="Arial" w:cs="Arial"/>
                <w:sz w:val="20"/>
                <w:szCs w:val="20"/>
              </w:rPr>
            </w:pPr>
          </w:p>
        </w:tc>
        <w:tc>
          <w:tcPr>
            <w:tcW w:w="0" w:type="auto"/>
            <w:vAlign w:val="center"/>
          </w:tcPr>
          <w:p w14:paraId="01C1FE4B" w14:textId="77777777" w:rsidR="007016AB" w:rsidRPr="009F29C9" w:rsidRDefault="007016AB" w:rsidP="007016AB">
            <w:pPr>
              <w:jc w:val="both"/>
              <w:rPr>
                <w:rFonts w:ascii="Arial" w:hAnsi="Arial" w:cs="Arial"/>
                <w:sz w:val="20"/>
                <w:szCs w:val="20"/>
              </w:rPr>
            </w:pPr>
          </w:p>
        </w:tc>
        <w:tc>
          <w:tcPr>
            <w:tcW w:w="0" w:type="auto"/>
            <w:vAlign w:val="center"/>
          </w:tcPr>
          <w:p w14:paraId="0A45306E" w14:textId="77777777" w:rsidR="007016AB" w:rsidRPr="009F29C9" w:rsidRDefault="007016AB" w:rsidP="007016AB">
            <w:pPr>
              <w:jc w:val="both"/>
              <w:rPr>
                <w:rFonts w:ascii="Arial" w:hAnsi="Arial" w:cs="Arial"/>
                <w:sz w:val="20"/>
                <w:szCs w:val="20"/>
              </w:rPr>
            </w:pPr>
          </w:p>
        </w:tc>
      </w:tr>
      <w:tr w:rsidR="007016AB" w:rsidRPr="009F29C9" w14:paraId="34CC6C84" w14:textId="77777777" w:rsidTr="00020351">
        <w:trPr>
          <w:trHeight w:val="288"/>
        </w:trPr>
        <w:tc>
          <w:tcPr>
            <w:tcW w:w="0" w:type="auto"/>
            <w:shd w:val="clear" w:color="auto" w:fill="FFFFFF" w:themeFill="background1"/>
            <w:vAlign w:val="center"/>
          </w:tcPr>
          <w:p w14:paraId="417F714E" w14:textId="014CDA2B" w:rsidR="007016AB" w:rsidRPr="009F29C9" w:rsidRDefault="007016AB" w:rsidP="007016AB">
            <w:pPr>
              <w:jc w:val="both"/>
              <w:rPr>
                <w:rFonts w:ascii="Arial" w:hAnsi="Arial" w:cs="Arial"/>
                <w:sz w:val="20"/>
                <w:szCs w:val="20"/>
              </w:rPr>
            </w:pPr>
            <w:r>
              <w:rPr>
                <w:rFonts w:ascii="Arial" w:hAnsi="Arial" w:cs="Arial"/>
                <w:sz w:val="20"/>
                <w:szCs w:val="20"/>
              </w:rPr>
              <w:t>13</w:t>
            </w:r>
          </w:p>
        </w:tc>
        <w:tc>
          <w:tcPr>
            <w:tcW w:w="0" w:type="auto"/>
            <w:vAlign w:val="center"/>
          </w:tcPr>
          <w:p w14:paraId="512AA081"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Propunerea tehnică lipsește.</w:t>
            </w:r>
          </w:p>
        </w:tc>
        <w:tc>
          <w:tcPr>
            <w:tcW w:w="0" w:type="auto"/>
            <w:vAlign w:val="center"/>
          </w:tcPr>
          <w:p w14:paraId="6B5C4AE1"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4EB187A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137(2) k)</w:t>
            </w:r>
          </w:p>
          <w:p w14:paraId="0BAE23DB"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32A24AA6"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143(2) k) H.G.</w:t>
            </w:r>
          </w:p>
        </w:tc>
        <w:tc>
          <w:tcPr>
            <w:tcW w:w="0" w:type="auto"/>
            <w:vAlign w:val="center"/>
          </w:tcPr>
          <w:p w14:paraId="17167DBA"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89(2) g) H.G.</w:t>
            </w:r>
          </w:p>
        </w:tc>
        <w:tc>
          <w:tcPr>
            <w:tcW w:w="0" w:type="auto"/>
            <w:vAlign w:val="center"/>
          </w:tcPr>
          <w:p w14:paraId="54E1FD9E" w14:textId="1876B870"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7CCB8750"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2712FE00" w14:textId="77777777" w:rsidR="007016AB" w:rsidRPr="009F29C9" w:rsidRDefault="007016AB" w:rsidP="007016AB">
            <w:pPr>
              <w:jc w:val="both"/>
              <w:rPr>
                <w:rFonts w:ascii="Arial" w:hAnsi="Arial" w:cs="Arial"/>
                <w:sz w:val="20"/>
                <w:szCs w:val="20"/>
              </w:rPr>
            </w:pPr>
          </w:p>
        </w:tc>
        <w:tc>
          <w:tcPr>
            <w:tcW w:w="0" w:type="auto"/>
            <w:vAlign w:val="center"/>
          </w:tcPr>
          <w:p w14:paraId="1EA71C3F" w14:textId="77777777" w:rsidR="007016AB" w:rsidRPr="009F29C9" w:rsidRDefault="007016AB" w:rsidP="007016AB">
            <w:pPr>
              <w:jc w:val="both"/>
              <w:rPr>
                <w:rFonts w:ascii="Arial" w:hAnsi="Arial" w:cs="Arial"/>
                <w:sz w:val="20"/>
                <w:szCs w:val="20"/>
              </w:rPr>
            </w:pPr>
          </w:p>
        </w:tc>
        <w:tc>
          <w:tcPr>
            <w:tcW w:w="0" w:type="auto"/>
            <w:vAlign w:val="center"/>
          </w:tcPr>
          <w:p w14:paraId="0BF352FD" w14:textId="77777777" w:rsidR="007016AB" w:rsidRPr="009F29C9" w:rsidRDefault="007016AB" w:rsidP="007016AB">
            <w:pPr>
              <w:jc w:val="both"/>
              <w:rPr>
                <w:rFonts w:ascii="Arial" w:hAnsi="Arial" w:cs="Arial"/>
                <w:sz w:val="20"/>
                <w:szCs w:val="20"/>
              </w:rPr>
            </w:pPr>
          </w:p>
        </w:tc>
        <w:tc>
          <w:tcPr>
            <w:tcW w:w="0" w:type="auto"/>
            <w:vAlign w:val="center"/>
          </w:tcPr>
          <w:p w14:paraId="10C36CEF" w14:textId="77777777" w:rsidR="007016AB" w:rsidRPr="009F29C9" w:rsidRDefault="007016AB" w:rsidP="007016AB">
            <w:pPr>
              <w:jc w:val="both"/>
              <w:rPr>
                <w:rFonts w:ascii="Arial" w:hAnsi="Arial" w:cs="Arial"/>
                <w:sz w:val="20"/>
                <w:szCs w:val="20"/>
              </w:rPr>
            </w:pPr>
          </w:p>
        </w:tc>
        <w:tc>
          <w:tcPr>
            <w:tcW w:w="0" w:type="auto"/>
            <w:vAlign w:val="center"/>
          </w:tcPr>
          <w:p w14:paraId="3436C911" w14:textId="77777777" w:rsidR="007016AB" w:rsidRPr="009F29C9" w:rsidRDefault="007016AB" w:rsidP="007016AB">
            <w:pPr>
              <w:jc w:val="both"/>
              <w:rPr>
                <w:rFonts w:ascii="Arial" w:hAnsi="Arial" w:cs="Arial"/>
                <w:sz w:val="20"/>
                <w:szCs w:val="20"/>
              </w:rPr>
            </w:pPr>
          </w:p>
        </w:tc>
      </w:tr>
      <w:tr w:rsidR="007016AB" w:rsidRPr="009F29C9" w14:paraId="4ED82C27" w14:textId="77777777" w:rsidTr="00020351">
        <w:trPr>
          <w:trHeight w:val="288"/>
        </w:trPr>
        <w:tc>
          <w:tcPr>
            <w:tcW w:w="0" w:type="auto"/>
            <w:shd w:val="clear" w:color="auto" w:fill="FFFFFF" w:themeFill="background1"/>
            <w:vAlign w:val="center"/>
          </w:tcPr>
          <w:p w14:paraId="216BC78A" w14:textId="32BD7562" w:rsidR="007016AB" w:rsidRPr="009F29C9" w:rsidRDefault="007016AB" w:rsidP="007016AB">
            <w:pPr>
              <w:jc w:val="both"/>
              <w:rPr>
                <w:rFonts w:ascii="Arial" w:hAnsi="Arial" w:cs="Arial"/>
                <w:sz w:val="20"/>
                <w:szCs w:val="20"/>
              </w:rPr>
            </w:pPr>
            <w:r>
              <w:rPr>
                <w:rFonts w:ascii="Arial" w:hAnsi="Arial" w:cs="Arial"/>
                <w:sz w:val="20"/>
                <w:szCs w:val="20"/>
              </w:rPr>
              <w:t>14</w:t>
            </w:r>
          </w:p>
        </w:tc>
        <w:tc>
          <w:tcPr>
            <w:tcW w:w="0" w:type="auto"/>
            <w:vAlign w:val="center"/>
          </w:tcPr>
          <w:p w14:paraId="3ED2CCD4"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În cazul procedurilor desfășurate electronic, propunerea tehnică nu este semnată cu semnătură electronică extinsă, bazată pe un certificat calificat, eliberat de un furnizor de servicii de certificare acreditat.</w:t>
            </w:r>
          </w:p>
        </w:tc>
        <w:tc>
          <w:tcPr>
            <w:tcW w:w="0" w:type="auto"/>
            <w:vAlign w:val="center"/>
          </w:tcPr>
          <w:p w14:paraId="3808B6BC"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41571C5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w:t>
            </w:r>
          </w:p>
          <w:p w14:paraId="45E731D6"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137(2) j) H.G.</w:t>
            </w:r>
          </w:p>
        </w:tc>
        <w:tc>
          <w:tcPr>
            <w:tcW w:w="0" w:type="auto"/>
            <w:vAlign w:val="center"/>
          </w:tcPr>
          <w:p w14:paraId="516FBEB9"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143(2) j) H.G.</w:t>
            </w:r>
          </w:p>
        </w:tc>
        <w:tc>
          <w:tcPr>
            <w:tcW w:w="0" w:type="auto"/>
            <w:vAlign w:val="center"/>
          </w:tcPr>
          <w:p w14:paraId="46F4B332" w14:textId="123E94B9" w:rsidR="007016AB" w:rsidRPr="009F29C9" w:rsidRDefault="007016AB" w:rsidP="007016AB">
            <w:pPr>
              <w:jc w:val="both"/>
              <w:rPr>
                <w:rFonts w:ascii="Arial" w:hAnsi="Arial" w:cs="Arial"/>
                <w:sz w:val="20"/>
                <w:szCs w:val="20"/>
              </w:rPr>
            </w:pPr>
            <w:r>
              <w:rPr>
                <w:rFonts w:ascii="Arial" w:hAnsi="Arial" w:cs="Arial"/>
                <w:sz w:val="20"/>
                <w:szCs w:val="20"/>
              </w:rPr>
              <w:t>-</w:t>
            </w:r>
          </w:p>
        </w:tc>
        <w:tc>
          <w:tcPr>
            <w:tcW w:w="0" w:type="auto"/>
            <w:vAlign w:val="center"/>
          </w:tcPr>
          <w:p w14:paraId="348B65E6" w14:textId="1D8E6DF1"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62D0EF2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0472EF9B" w14:textId="77777777" w:rsidR="007016AB" w:rsidRPr="009F29C9" w:rsidRDefault="007016AB" w:rsidP="007016AB">
            <w:pPr>
              <w:jc w:val="both"/>
              <w:rPr>
                <w:rFonts w:ascii="Arial" w:hAnsi="Arial" w:cs="Arial"/>
                <w:sz w:val="20"/>
                <w:szCs w:val="20"/>
              </w:rPr>
            </w:pPr>
          </w:p>
        </w:tc>
        <w:tc>
          <w:tcPr>
            <w:tcW w:w="0" w:type="auto"/>
            <w:vAlign w:val="center"/>
          </w:tcPr>
          <w:p w14:paraId="485EB146" w14:textId="77777777" w:rsidR="007016AB" w:rsidRPr="009F29C9" w:rsidRDefault="007016AB" w:rsidP="007016AB">
            <w:pPr>
              <w:jc w:val="both"/>
              <w:rPr>
                <w:rFonts w:ascii="Arial" w:hAnsi="Arial" w:cs="Arial"/>
                <w:sz w:val="20"/>
                <w:szCs w:val="20"/>
              </w:rPr>
            </w:pPr>
          </w:p>
        </w:tc>
        <w:tc>
          <w:tcPr>
            <w:tcW w:w="0" w:type="auto"/>
            <w:vAlign w:val="center"/>
          </w:tcPr>
          <w:p w14:paraId="73C3AB76" w14:textId="77777777" w:rsidR="007016AB" w:rsidRPr="009F29C9" w:rsidRDefault="007016AB" w:rsidP="007016AB">
            <w:pPr>
              <w:jc w:val="both"/>
              <w:rPr>
                <w:rFonts w:ascii="Arial" w:hAnsi="Arial" w:cs="Arial"/>
                <w:sz w:val="20"/>
                <w:szCs w:val="20"/>
              </w:rPr>
            </w:pPr>
          </w:p>
        </w:tc>
        <w:tc>
          <w:tcPr>
            <w:tcW w:w="0" w:type="auto"/>
            <w:vAlign w:val="center"/>
          </w:tcPr>
          <w:p w14:paraId="3495B053" w14:textId="77777777" w:rsidR="007016AB" w:rsidRPr="009F29C9" w:rsidRDefault="007016AB" w:rsidP="007016AB">
            <w:pPr>
              <w:jc w:val="both"/>
              <w:rPr>
                <w:rFonts w:ascii="Arial" w:hAnsi="Arial" w:cs="Arial"/>
                <w:sz w:val="20"/>
                <w:szCs w:val="20"/>
              </w:rPr>
            </w:pPr>
          </w:p>
        </w:tc>
        <w:tc>
          <w:tcPr>
            <w:tcW w:w="0" w:type="auto"/>
            <w:vAlign w:val="center"/>
          </w:tcPr>
          <w:p w14:paraId="6D9A2DB3" w14:textId="77777777" w:rsidR="007016AB" w:rsidRPr="009F29C9" w:rsidRDefault="007016AB" w:rsidP="007016AB">
            <w:pPr>
              <w:jc w:val="both"/>
              <w:rPr>
                <w:rFonts w:ascii="Arial" w:hAnsi="Arial" w:cs="Arial"/>
                <w:sz w:val="20"/>
                <w:szCs w:val="20"/>
              </w:rPr>
            </w:pPr>
          </w:p>
        </w:tc>
      </w:tr>
      <w:tr w:rsidR="007016AB" w:rsidRPr="009F29C9" w14:paraId="5CDCE9E2" w14:textId="77777777" w:rsidTr="00020351">
        <w:trPr>
          <w:trHeight w:val="288"/>
        </w:trPr>
        <w:tc>
          <w:tcPr>
            <w:tcW w:w="0" w:type="auto"/>
            <w:shd w:val="clear" w:color="auto" w:fill="FFFFFF" w:themeFill="background1"/>
            <w:vAlign w:val="center"/>
          </w:tcPr>
          <w:p w14:paraId="5622C562" w14:textId="09E73620" w:rsidR="007016AB" w:rsidRPr="009F29C9" w:rsidRDefault="007016AB" w:rsidP="007016AB">
            <w:pPr>
              <w:jc w:val="both"/>
              <w:rPr>
                <w:rFonts w:ascii="Arial" w:hAnsi="Arial" w:cs="Arial"/>
                <w:sz w:val="20"/>
                <w:szCs w:val="20"/>
              </w:rPr>
            </w:pPr>
            <w:r>
              <w:rPr>
                <w:rFonts w:ascii="Arial" w:hAnsi="Arial" w:cs="Arial"/>
                <w:sz w:val="20"/>
                <w:szCs w:val="20"/>
              </w:rPr>
              <w:t>15</w:t>
            </w:r>
          </w:p>
        </w:tc>
        <w:tc>
          <w:tcPr>
            <w:tcW w:w="0" w:type="auto"/>
            <w:vAlign w:val="center"/>
          </w:tcPr>
          <w:p w14:paraId="0EFB2C0D"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Propunerea tehnică nu asigură respectarea reglementărilor obligatorii referitoare la condițiile specifice de muncă și de protecție a muncii, atunci când aceasta cerință este formulată.</w:t>
            </w:r>
          </w:p>
        </w:tc>
        <w:tc>
          <w:tcPr>
            <w:tcW w:w="0" w:type="auto"/>
            <w:vAlign w:val="center"/>
          </w:tcPr>
          <w:p w14:paraId="54D5B455"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Calitate</w:t>
            </w:r>
          </w:p>
        </w:tc>
        <w:tc>
          <w:tcPr>
            <w:tcW w:w="0" w:type="auto"/>
            <w:vAlign w:val="center"/>
          </w:tcPr>
          <w:p w14:paraId="2573F0E7"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137(2) d)</w:t>
            </w:r>
          </w:p>
          <w:p w14:paraId="6BEDA77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173E0FAB"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143(2) d) H.G.</w:t>
            </w:r>
          </w:p>
        </w:tc>
        <w:tc>
          <w:tcPr>
            <w:tcW w:w="0" w:type="auto"/>
            <w:vAlign w:val="center"/>
          </w:tcPr>
          <w:p w14:paraId="42EBD6C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89(2) lit.d) H.G.</w:t>
            </w:r>
          </w:p>
        </w:tc>
        <w:tc>
          <w:tcPr>
            <w:tcW w:w="0" w:type="auto"/>
            <w:vAlign w:val="center"/>
          </w:tcPr>
          <w:p w14:paraId="6C9B9151" w14:textId="7C1C7470"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2722C86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7C6E5075" w14:textId="77777777" w:rsidR="007016AB" w:rsidRPr="009F29C9" w:rsidRDefault="007016AB" w:rsidP="007016AB">
            <w:pPr>
              <w:jc w:val="both"/>
              <w:rPr>
                <w:rFonts w:ascii="Arial" w:hAnsi="Arial" w:cs="Arial"/>
                <w:sz w:val="20"/>
                <w:szCs w:val="20"/>
              </w:rPr>
            </w:pPr>
          </w:p>
        </w:tc>
        <w:tc>
          <w:tcPr>
            <w:tcW w:w="0" w:type="auto"/>
            <w:vAlign w:val="center"/>
          </w:tcPr>
          <w:p w14:paraId="2F11982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51080A55"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3C812EC1" w14:textId="77777777" w:rsidR="007016AB" w:rsidRPr="009F29C9" w:rsidRDefault="007016AB" w:rsidP="007016AB">
            <w:pPr>
              <w:jc w:val="both"/>
              <w:rPr>
                <w:rFonts w:ascii="Arial" w:hAnsi="Arial" w:cs="Arial"/>
                <w:sz w:val="20"/>
                <w:szCs w:val="20"/>
              </w:rPr>
            </w:pPr>
          </w:p>
        </w:tc>
        <w:tc>
          <w:tcPr>
            <w:tcW w:w="0" w:type="auto"/>
            <w:vAlign w:val="center"/>
          </w:tcPr>
          <w:p w14:paraId="42EB6DB7" w14:textId="77777777" w:rsidR="007016AB" w:rsidRPr="009F29C9" w:rsidRDefault="007016AB" w:rsidP="007016AB">
            <w:pPr>
              <w:jc w:val="both"/>
              <w:rPr>
                <w:rFonts w:ascii="Arial" w:hAnsi="Arial" w:cs="Arial"/>
                <w:sz w:val="20"/>
                <w:szCs w:val="20"/>
              </w:rPr>
            </w:pPr>
          </w:p>
        </w:tc>
      </w:tr>
      <w:tr w:rsidR="007016AB" w:rsidRPr="009F29C9" w14:paraId="6AA3F6BB" w14:textId="77777777" w:rsidTr="00020351">
        <w:trPr>
          <w:trHeight w:val="288"/>
        </w:trPr>
        <w:tc>
          <w:tcPr>
            <w:tcW w:w="0" w:type="auto"/>
            <w:shd w:val="clear" w:color="auto" w:fill="FFFFFF" w:themeFill="background1"/>
            <w:vAlign w:val="center"/>
          </w:tcPr>
          <w:p w14:paraId="22056C3A" w14:textId="59CB9535" w:rsidR="007016AB" w:rsidRPr="009F29C9" w:rsidRDefault="007016AB" w:rsidP="007016AB">
            <w:pPr>
              <w:jc w:val="both"/>
              <w:rPr>
                <w:rFonts w:ascii="Arial" w:hAnsi="Arial" w:cs="Arial"/>
                <w:sz w:val="20"/>
                <w:szCs w:val="20"/>
              </w:rPr>
            </w:pPr>
            <w:r>
              <w:rPr>
                <w:rFonts w:ascii="Arial" w:hAnsi="Arial" w:cs="Arial"/>
                <w:sz w:val="20"/>
                <w:szCs w:val="20"/>
              </w:rPr>
              <w:t>16</w:t>
            </w:r>
          </w:p>
        </w:tc>
        <w:tc>
          <w:tcPr>
            <w:tcW w:w="0" w:type="auto"/>
            <w:vAlign w:val="center"/>
          </w:tcPr>
          <w:p w14:paraId="4515C0D7"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 xml:space="preserve">Propunerea tehnică reprezintă o alternativă la prevederile caietului de sarcini, alternativa care nu poate fi luată în considerare deoarece în anunțul de participare nu este </w:t>
            </w:r>
            <w:r w:rsidRPr="009F29C9">
              <w:rPr>
                <w:rFonts w:ascii="Arial" w:hAnsi="Arial" w:cs="Arial"/>
                <w:i/>
                <w:iCs/>
                <w:sz w:val="20"/>
                <w:szCs w:val="20"/>
              </w:rPr>
              <w:lastRenderedPageBreak/>
              <w:t>precizată în mod explicit posibilitatea depunerii unor oferte alternative.</w:t>
            </w:r>
          </w:p>
        </w:tc>
        <w:tc>
          <w:tcPr>
            <w:tcW w:w="0" w:type="auto"/>
            <w:vAlign w:val="center"/>
          </w:tcPr>
          <w:p w14:paraId="6E93D4CA"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lastRenderedPageBreak/>
              <w:t>Regularitate</w:t>
            </w:r>
          </w:p>
        </w:tc>
        <w:tc>
          <w:tcPr>
            <w:tcW w:w="0" w:type="auto"/>
            <w:vAlign w:val="center"/>
          </w:tcPr>
          <w:p w14:paraId="38573DAC"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137(2) c)</w:t>
            </w:r>
          </w:p>
          <w:p w14:paraId="05E5C5BB"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5ADF4D0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143(2) c) H.G.</w:t>
            </w:r>
          </w:p>
        </w:tc>
        <w:tc>
          <w:tcPr>
            <w:tcW w:w="0" w:type="auto"/>
            <w:vAlign w:val="center"/>
          </w:tcPr>
          <w:p w14:paraId="439B0B4A" w14:textId="40767BA2" w:rsidR="007016AB" w:rsidRPr="009F29C9" w:rsidRDefault="007016AB" w:rsidP="007016AB">
            <w:pPr>
              <w:jc w:val="both"/>
              <w:rPr>
                <w:rFonts w:ascii="Arial" w:hAnsi="Arial" w:cs="Arial"/>
                <w:sz w:val="20"/>
                <w:szCs w:val="20"/>
              </w:rPr>
            </w:pPr>
            <w:r w:rsidRPr="00E430DF">
              <w:rPr>
                <w:rFonts w:ascii="Arial" w:hAnsi="Arial" w:cs="Arial"/>
                <w:sz w:val="20"/>
                <w:szCs w:val="20"/>
              </w:rPr>
              <w:t>Art. 89(2) lit.c) H.G.</w:t>
            </w:r>
          </w:p>
        </w:tc>
        <w:tc>
          <w:tcPr>
            <w:tcW w:w="0" w:type="auto"/>
            <w:vAlign w:val="center"/>
          </w:tcPr>
          <w:p w14:paraId="2E0CF87D" w14:textId="6AABEE3C"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42A5AEB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692DBF55" w14:textId="77777777" w:rsidR="007016AB" w:rsidRPr="009F29C9" w:rsidRDefault="007016AB" w:rsidP="007016AB">
            <w:pPr>
              <w:jc w:val="both"/>
              <w:rPr>
                <w:rFonts w:ascii="Arial" w:hAnsi="Arial" w:cs="Arial"/>
                <w:sz w:val="20"/>
                <w:szCs w:val="20"/>
              </w:rPr>
            </w:pPr>
          </w:p>
        </w:tc>
        <w:tc>
          <w:tcPr>
            <w:tcW w:w="0" w:type="auto"/>
            <w:vAlign w:val="center"/>
          </w:tcPr>
          <w:p w14:paraId="1B1219F1"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2079E1E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7EDC5353" w14:textId="77777777" w:rsidR="007016AB" w:rsidRPr="009F29C9" w:rsidRDefault="007016AB" w:rsidP="007016AB">
            <w:pPr>
              <w:jc w:val="both"/>
              <w:rPr>
                <w:rFonts w:ascii="Arial" w:hAnsi="Arial" w:cs="Arial"/>
                <w:sz w:val="20"/>
                <w:szCs w:val="20"/>
              </w:rPr>
            </w:pPr>
          </w:p>
        </w:tc>
        <w:tc>
          <w:tcPr>
            <w:tcW w:w="0" w:type="auto"/>
            <w:vAlign w:val="center"/>
          </w:tcPr>
          <w:p w14:paraId="65759362" w14:textId="77777777" w:rsidR="007016AB" w:rsidRPr="009F29C9" w:rsidRDefault="007016AB" w:rsidP="007016AB">
            <w:pPr>
              <w:jc w:val="both"/>
              <w:rPr>
                <w:rFonts w:ascii="Arial" w:hAnsi="Arial" w:cs="Arial"/>
                <w:sz w:val="20"/>
                <w:szCs w:val="20"/>
              </w:rPr>
            </w:pPr>
          </w:p>
        </w:tc>
      </w:tr>
      <w:tr w:rsidR="007016AB" w:rsidRPr="009F29C9" w14:paraId="1F35E9EE" w14:textId="77777777" w:rsidTr="00020351">
        <w:trPr>
          <w:trHeight w:val="288"/>
        </w:trPr>
        <w:tc>
          <w:tcPr>
            <w:tcW w:w="0" w:type="auto"/>
            <w:shd w:val="clear" w:color="auto" w:fill="FFFFFF" w:themeFill="background1"/>
            <w:vAlign w:val="center"/>
          </w:tcPr>
          <w:p w14:paraId="2F3D65DC" w14:textId="04C0B68B" w:rsidR="007016AB" w:rsidRPr="009F29C9" w:rsidRDefault="007016AB" w:rsidP="007016AB">
            <w:pPr>
              <w:jc w:val="both"/>
              <w:rPr>
                <w:rFonts w:ascii="Arial" w:hAnsi="Arial" w:cs="Arial"/>
                <w:sz w:val="20"/>
                <w:szCs w:val="20"/>
              </w:rPr>
            </w:pPr>
            <w:r>
              <w:rPr>
                <w:rFonts w:ascii="Arial" w:hAnsi="Arial" w:cs="Arial"/>
                <w:sz w:val="20"/>
                <w:szCs w:val="20"/>
              </w:rPr>
              <w:t>17</w:t>
            </w:r>
          </w:p>
        </w:tc>
        <w:tc>
          <w:tcPr>
            <w:tcW w:w="0" w:type="auto"/>
            <w:vAlign w:val="center"/>
          </w:tcPr>
          <w:p w14:paraId="61798169"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Propunerea tehnică reprezintă o alternativă la prevederile caietului de sarcini şi nu respecta cerințele minime prevăzute în cadrul acestuia, în cazul în care a fost permisă depunerea de oferte alternative (conform precizărilor din anunţul de participare).</w:t>
            </w:r>
          </w:p>
        </w:tc>
        <w:tc>
          <w:tcPr>
            <w:tcW w:w="0" w:type="auto"/>
            <w:vAlign w:val="center"/>
          </w:tcPr>
          <w:p w14:paraId="0D6686D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Calitate</w:t>
            </w:r>
          </w:p>
        </w:tc>
        <w:tc>
          <w:tcPr>
            <w:tcW w:w="0" w:type="auto"/>
            <w:vAlign w:val="center"/>
          </w:tcPr>
          <w:p w14:paraId="1867DAFB" w14:textId="77777777" w:rsidR="007016AB" w:rsidRPr="00E430DF" w:rsidRDefault="007016AB" w:rsidP="007016AB">
            <w:pPr>
              <w:jc w:val="both"/>
              <w:rPr>
                <w:rFonts w:ascii="Arial" w:hAnsi="Arial" w:cs="Arial"/>
                <w:sz w:val="20"/>
                <w:szCs w:val="20"/>
                <w:lang w:val="en-US"/>
              </w:rPr>
            </w:pPr>
            <w:r w:rsidRPr="00E430DF">
              <w:rPr>
                <w:rFonts w:ascii="Arial" w:hAnsi="Arial" w:cs="Arial"/>
                <w:sz w:val="20"/>
                <w:szCs w:val="20"/>
                <w:lang w:val="en-US"/>
              </w:rPr>
              <w:t>Art. 137(3) a)</w:t>
            </w:r>
          </w:p>
          <w:p w14:paraId="314FBCF3" w14:textId="1C71C1FB" w:rsidR="007016AB" w:rsidRPr="009F29C9" w:rsidRDefault="007016AB" w:rsidP="007016AB">
            <w:pPr>
              <w:jc w:val="both"/>
              <w:rPr>
                <w:rFonts w:ascii="Arial" w:hAnsi="Arial" w:cs="Arial"/>
                <w:sz w:val="20"/>
                <w:szCs w:val="20"/>
              </w:rPr>
            </w:pPr>
            <w:r w:rsidRPr="00E430DF">
              <w:rPr>
                <w:rFonts w:ascii="Arial" w:hAnsi="Arial" w:cs="Arial"/>
                <w:sz w:val="20"/>
                <w:szCs w:val="20"/>
                <w:lang w:val="en-US"/>
              </w:rPr>
              <w:t>H.G</w:t>
            </w:r>
          </w:p>
        </w:tc>
        <w:tc>
          <w:tcPr>
            <w:tcW w:w="0" w:type="auto"/>
            <w:vAlign w:val="center"/>
          </w:tcPr>
          <w:p w14:paraId="5B107DC2" w14:textId="532B82A3" w:rsidR="007016AB" w:rsidRPr="009F29C9" w:rsidRDefault="007016AB" w:rsidP="007016AB">
            <w:pPr>
              <w:jc w:val="both"/>
              <w:rPr>
                <w:rFonts w:ascii="Arial" w:hAnsi="Arial" w:cs="Arial"/>
                <w:sz w:val="20"/>
                <w:szCs w:val="20"/>
              </w:rPr>
            </w:pPr>
            <w:r w:rsidRPr="00E430DF">
              <w:rPr>
                <w:rFonts w:ascii="Arial" w:hAnsi="Arial" w:cs="Arial"/>
                <w:sz w:val="20"/>
                <w:szCs w:val="20"/>
                <w:lang w:val="en-US"/>
              </w:rPr>
              <w:t>Art. 143(3) a) H.G</w:t>
            </w:r>
          </w:p>
        </w:tc>
        <w:tc>
          <w:tcPr>
            <w:tcW w:w="0" w:type="auto"/>
            <w:vAlign w:val="center"/>
          </w:tcPr>
          <w:p w14:paraId="22B56042" w14:textId="473F99DB" w:rsidR="007016AB" w:rsidRPr="009F29C9" w:rsidRDefault="007016AB" w:rsidP="007016AB">
            <w:pPr>
              <w:jc w:val="both"/>
              <w:rPr>
                <w:rFonts w:ascii="Arial" w:hAnsi="Arial" w:cs="Arial"/>
                <w:sz w:val="20"/>
                <w:szCs w:val="20"/>
              </w:rPr>
            </w:pPr>
            <w:r w:rsidRPr="009F29C9">
              <w:rPr>
                <w:rFonts w:ascii="Arial" w:hAnsi="Arial" w:cs="Arial"/>
                <w:sz w:val="20"/>
                <w:szCs w:val="20"/>
              </w:rPr>
              <w:t>Art. 89(</w:t>
            </w:r>
            <w:r>
              <w:rPr>
                <w:rFonts w:ascii="Arial" w:hAnsi="Arial" w:cs="Arial"/>
                <w:sz w:val="20"/>
                <w:szCs w:val="20"/>
              </w:rPr>
              <w:t>3</w:t>
            </w:r>
            <w:r w:rsidRPr="009F29C9">
              <w:rPr>
                <w:rFonts w:ascii="Arial" w:hAnsi="Arial" w:cs="Arial"/>
                <w:sz w:val="20"/>
                <w:szCs w:val="20"/>
              </w:rPr>
              <w:t>) lit.c) H.G.</w:t>
            </w:r>
          </w:p>
        </w:tc>
        <w:tc>
          <w:tcPr>
            <w:tcW w:w="0" w:type="auto"/>
            <w:vAlign w:val="center"/>
          </w:tcPr>
          <w:p w14:paraId="233A8338" w14:textId="60DF763F"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16C8BA8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2DA7EBCA" w14:textId="77777777" w:rsidR="007016AB" w:rsidRPr="009F29C9" w:rsidRDefault="007016AB" w:rsidP="007016AB">
            <w:pPr>
              <w:jc w:val="both"/>
              <w:rPr>
                <w:rFonts w:ascii="Arial" w:hAnsi="Arial" w:cs="Arial"/>
                <w:sz w:val="20"/>
                <w:szCs w:val="20"/>
              </w:rPr>
            </w:pPr>
          </w:p>
        </w:tc>
        <w:tc>
          <w:tcPr>
            <w:tcW w:w="0" w:type="auto"/>
            <w:vAlign w:val="center"/>
          </w:tcPr>
          <w:p w14:paraId="1E0D60B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02439556"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75C4C3B4" w14:textId="77777777" w:rsidR="007016AB" w:rsidRPr="009F29C9" w:rsidRDefault="007016AB" w:rsidP="007016AB">
            <w:pPr>
              <w:jc w:val="both"/>
              <w:rPr>
                <w:rFonts w:ascii="Arial" w:hAnsi="Arial" w:cs="Arial"/>
                <w:sz w:val="20"/>
                <w:szCs w:val="20"/>
              </w:rPr>
            </w:pPr>
          </w:p>
        </w:tc>
        <w:tc>
          <w:tcPr>
            <w:tcW w:w="0" w:type="auto"/>
            <w:vAlign w:val="center"/>
          </w:tcPr>
          <w:p w14:paraId="1894CAD4" w14:textId="77777777" w:rsidR="007016AB" w:rsidRPr="009F29C9" w:rsidRDefault="007016AB" w:rsidP="007016AB">
            <w:pPr>
              <w:jc w:val="both"/>
              <w:rPr>
                <w:rFonts w:ascii="Arial" w:hAnsi="Arial" w:cs="Arial"/>
                <w:sz w:val="20"/>
                <w:szCs w:val="20"/>
              </w:rPr>
            </w:pPr>
          </w:p>
        </w:tc>
      </w:tr>
      <w:tr w:rsidR="007016AB" w:rsidRPr="009F29C9" w14:paraId="4ACBD9DA" w14:textId="77777777" w:rsidTr="00020351">
        <w:trPr>
          <w:trHeight w:val="288"/>
        </w:trPr>
        <w:tc>
          <w:tcPr>
            <w:tcW w:w="0" w:type="auto"/>
            <w:shd w:val="clear" w:color="auto" w:fill="FFFFFF" w:themeFill="background1"/>
            <w:vAlign w:val="center"/>
          </w:tcPr>
          <w:p w14:paraId="725C0ACD" w14:textId="3D7B8318" w:rsidR="007016AB" w:rsidRPr="009F29C9" w:rsidRDefault="007016AB" w:rsidP="007016AB">
            <w:pPr>
              <w:jc w:val="both"/>
              <w:rPr>
                <w:rFonts w:ascii="Arial" w:hAnsi="Arial" w:cs="Arial"/>
                <w:sz w:val="20"/>
                <w:szCs w:val="20"/>
              </w:rPr>
            </w:pPr>
            <w:r>
              <w:rPr>
                <w:rFonts w:ascii="Arial" w:hAnsi="Arial" w:cs="Arial"/>
                <w:sz w:val="20"/>
                <w:szCs w:val="20"/>
              </w:rPr>
              <w:t>18</w:t>
            </w:r>
          </w:p>
        </w:tc>
        <w:tc>
          <w:tcPr>
            <w:tcW w:w="0" w:type="auto"/>
            <w:vAlign w:val="center"/>
          </w:tcPr>
          <w:p w14:paraId="50175548"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Răspunsul ofertantului la solicitarea de clarificare, necesar pentru evaluarea propunerii tehnice, nu a fost primit in termenul limită impus de CE pentru transmiterea acestui răspuns.</w:t>
            </w:r>
          </w:p>
        </w:tc>
        <w:tc>
          <w:tcPr>
            <w:tcW w:w="0" w:type="auto"/>
            <w:vAlign w:val="center"/>
          </w:tcPr>
          <w:p w14:paraId="2A2F79E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7A648F72"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134(5)</w:t>
            </w:r>
          </w:p>
          <w:p w14:paraId="7EE0044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7310AEA5"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140(4) H.G.</w:t>
            </w:r>
          </w:p>
        </w:tc>
        <w:tc>
          <w:tcPr>
            <w:tcW w:w="0" w:type="auto"/>
            <w:vAlign w:val="center"/>
          </w:tcPr>
          <w:p w14:paraId="6208D937"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87(5) H.G.</w:t>
            </w:r>
          </w:p>
        </w:tc>
        <w:tc>
          <w:tcPr>
            <w:tcW w:w="0" w:type="auto"/>
            <w:vAlign w:val="center"/>
          </w:tcPr>
          <w:p w14:paraId="0881F4C4" w14:textId="77C831CA"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7C97B840"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6384602A" w14:textId="77777777" w:rsidR="007016AB" w:rsidRPr="009F29C9" w:rsidRDefault="007016AB" w:rsidP="007016AB">
            <w:pPr>
              <w:jc w:val="both"/>
              <w:rPr>
                <w:rFonts w:ascii="Arial" w:hAnsi="Arial" w:cs="Arial"/>
                <w:sz w:val="20"/>
                <w:szCs w:val="20"/>
              </w:rPr>
            </w:pPr>
          </w:p>
        </w:tc>
        <w:tc>
          <w:tcPr>
            <w:tcW w:w="0" w:type="auto"/>
            <w:vAlign w:val="center"/>
          </w:tcPr>
          <w:p w14:paraId="686A2145"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4A8B3121"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58E88964" w14:textId="77777777" w:rsidR="007016AB" w:rsidRPr="009F29C9" w:rsidRDefault="007016AB" w:rsidP="007016AB">
            <w:pPr>
              <w:jc w:val="both"/>
              <w:rPr>
                <w:rFonts w:ascii="Arial" w:hAnsi="Arial" w:cs="Arial"/>
                <w:sz w:val="20"/>
                <w:szCs w:val="20"/>
              </w:rPr>
            </w:pPr>
          </w:p>
        </w:tc>
        <w:tc>
          <w:tcPr>
            <w:tcW w:w="0" w:type="auto"/>
            <w:vAlign w:val="center"/>
          </w:tcPr>
          <w:p w14:paraId="6BEBA954" w14:textId="77777777" w:rsidR="007016AB" w:rsidRPr="009F29C9" w:rsidRDefault="007016AB" w:rsidP="007016AB">
            <w:pPr>
              <w:jc w:val="both"/>
              <w:rPr>
                <w:rFonts w:ascii="Arial" w:hAnsi="Arial" w:cs="Arial"/>
                <w:sz w:val="20"/>
                <w:szCs w:val="20"/>
              </w:rPr>
            </w:pPr>
          </w:p>
        </w:tc>
      </w:tr>
      <w:tr w:rsidR="007016AB" w:rsidRPr="009F29C9" w14:paraId="65C6E24F" w14:textId="77777777" w:rsidTr="00020351">
        <w:trPr>
          <w:trHeight w:val="288"/>
        </w:trPr>
        <w:tc>
          <w:tcPr>
            <w:tcW w:w="0" w:type="auto"/>
            <w:shd w:val="clear" w:color="auto" w:fill="FFFFFF" w:themeFill="background1"/>
            <w:vAlign w:val="center"/>
          </w:tcPr>
          <w:p w14:paraId="09714E0D" w14:textId="11D59A5A" w:rsidR="007016AB" w:rsidRPr="009F29C9" w:rsidRDefault="007016AB" w:rsidP="007016AB">
            <w:pPr>
              <w:jc w:val="both"/>
              <w:rPr>
                <w:rFonts w:ascii="Arial" w:hAnsi="Arial" w:cs="Arial"/>
                <w:sz w:val="20"/>
                <w:szCs w:val="20"/>
              </w:rPr>
            </w:pPr>
            <w:r w:rsidRPr="009F29C9">
              <w:rPr>
                <w:rFonts w:ascii="Arial" w:hAnsi="Arial" w:cs="Arial"/>
                <w:sz w:val="20"/>
                <w:szCs w:val="20"/>
              </w:rPr>
              <w:t>1</w:t>
            </w:r>
            <w:r>
              <w:rPr>
                <w:rFonts w:ascii="Arial" w:hAnsi="Arial" w:cs="Arial"/>
                <w:sz w:val="20"/>
                <w:szCs w:val="20"/>
              </w:rPr>
              <w:t>9</w:t>
            </w:r>
          </w:p>
        </w:tc>
        <w:tc>
          <w:tcPr>
            <w:tcW w:w="0" w:type="auto"/>
            <w:vAlign w:val="center"/>
          </w:tcPr>
          <w:p w14:paraId="5ACBF1A2"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Răspunsurile ofertantului la solicitarea de clarificare au fost neconcludente.</w:t>
            </w:r>
          </w:p>
        </w:tc>
        <w:tc>
          <w:tcPr>
            <w:tcW w:w="0" w:type="auto"/>
            <w:vAlign w:val="center"/>
          </w:tcPr>
          <w:p w14:paraId="5D01B46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Calitate</w:t>
            </w:r>
          </w:p>
        </w:tc>
        <w:tc>
          <w:tcPr>
            <w:tcW w:w="0" w:type="auto"/>
            <w:vAlign w:val="center"/>
          </w:tcPr>
          <w:p w14:paraId="2573E556"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134(5)</w:t>
            </w:r>
          </w:p>
          <w:p w14:paraId="6A31D401"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149F1A4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140(4) H.G.</w:t>
            </w:r>
          </w:p>
        </w:tc>
        <w:tc>
          <w:tcPr>
            <w:tcW w:w="0" w:type="auto"/>
            <w:vAlign w:val="center"/>
          </w:tcPr>
          <w:p w14:paraId="36C10A6A"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87(5) H.G.</w:t>
            </w:r>
          </w:p>
        </w:tc>
        <w:tc>
          <w:tcPr>
            <w:tcW w:w="0" w:type="auto"/>
            <w:vAlign w:val="center"/>
          </w:tcPr>
          <w:p w14:paraId="26B94373" w14:textId="562B0998"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2C5D5C6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14AFD702" w14:textId="77777777" w:rsidR="007016AB" w:rsidRPr="009F29C9" w:rsidRDefault="007016AB" w:rsidP="007016AB">
            <w:pPr>
              <w:jc w:val="both"/>
              <w:rPr>
                <w:rFonts w:ascii="Arial" w:hAnsi="Arial" w:cs="Arial"/>
                <w:sz w:val="20"/>
                <w:szCs w:val="20"/>
              </w:rPr>
            </w:pPr>
          </w:p>
        </w:tc>
        <w:tc>
          <w:tcPr>
            <w:tcW w:w="0" w:type="auto"/>
            <w:vAlign w:val="center"/>
          </w:tcPr>
          <w:p w14:paraId="38D8228C"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56B21EE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0A57D5FE" w14:textId="77777777" w:rsidR="007016AB" w:rsidRPr="009F29C9" w:rsidRDefault="007016AB" w:rsidP="007016AB">
            <w:pPr>
              <w:jc w:val="both"/>
              <w:rPr>
                <w:rFonts w:ascii="Arial" w:hAnsi="Arial" w:cs="Arial"/>
                <w:sz w:val="20"/>
                <w:szCs w:val="20"/>
              </w:rPr>
            </w:pPr>
          </w:p>
        </w:tc>
        <w:tc>
          <w:tcPr>
            <w:tcW w:w="0" w:type="auto"/>
            <w:vAlign w:val="center"/>
          </w:tcPr>
          <w:p w14:paraId="66B9177C" w14:textId="77777777" w:rsidR="007016AB" w:rsidRPr="009F29C9" w:rsidRDefault="007016AB" w:rsidP="007016AB">
            <w:pPr>
              <w:jc w:val="both"/>
              <w:rPr>
                <w:rFonts w:ascii="Arial" w:hAnsi="Arial" w:cs="Arial"/>
                <w:sz w:val="20"/>
                <w:szCs w:val="20"/>
              </w:rPr>
            </w:pPr>
          </w:p>
        </w:tc>
      </w:tr>
      <w:tr w:rsidR="007016AB" w:rsidRPr="009F29C9" w14:paraId="1A14DCB9" w14:textId="77777777" w:rsidTr="00020351">
        <w:trPr>
          <w:trHeight w:val="288"/>
        </w:trPr>
        <w:tc>
          <w:tcPr>
            <w:tcW w:w="0" w:type="auto"/>
            <w:shd w:val="clear" w:color="auto" w:fill="FFFFFF" w:themeFill="background1"/>
            <w:vAlign w:val="center"/>
          </w:tcPr>
          <w:p w14:paraId="19E4F0FB" w14:textId="70528153" w:rsidR="007016AB" w:rsidRPr="009F29C9" w:rsidRDefault="007016AB" w:rsidP="007016AB">
            <w:pPr>
              <w:jc w:val="both"/>
              <w:rPr>
                <w:rFonts w:ascii="Arial" w:hAnsi="Arial" w:cs="Arial"/>
                <w:sz w:val="20"/>
                <w:szCs w:val="20"/>
              </w:rPr>
            </w:pPr>
            <w:r>
              <w:rPr>
                <w:rFonts w:ascii="Arial" w:hAnsi="Arial" w:cs="Arial"/>
                <w:sz w:val="20"/>
                <w:szCs w:val="20"/>
              </w:rPr>
              <w:t>20</w:t>
            </w:r>
          </w:p>
        </w:tc>
        <w:tc>
          <w:tcPr>
            <w:tcW w:w="0" w:type="auto"/>
            <w:vAlign w:val="center"/>
          </w:tcPr>
          <w:p w14:paraId="7EFD7F75" w14:textId="77777777" w:rsidR="007016AB" w:rsidRPr="009F29C9" w:rsidRDefault="007016AB" w:rsidP="007016AB">
            <w:pPr>
              <w:jc w:val="both"/>
              <w:rPr>
                <w:rFonts w:ascii="Arial" w:hAnsi="Arial" w:cs="Arial"/>
                <w:i/>
                <w:iCs/>
                <w:sz w:val="20"/>
                <w:szCs w:val="20"/>
              </w:rPr>
            </w:pPr>
            <w:r w:rsidRPr="009F29C9">
              <w:rPr>
                <w:rFonts w:ascii="Arial" w:hAnsi="Arial" w:cs="Arial"/>
                <w:i/>
                <w:iCs/>
                <w:sz w:val="20"/>
                <w:szCs w:val="20"/>
              </w:rPr>
              <w:t>Ofertantul refuză să prelungească perioada de valabilitate a ofertei sau a garanției.</w:t>
            </w:r>
          </w:p>
        </w:tc>
        <w:tc>
          <w:tcPr>
            <w:tcW w:w="0" w:type="auto"/>
            <w:vAlign w:val="center"/>
          </w:tcPr>
          <w:p w14:paraId="5E0FA722"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Regularitate</w:t>
            </w:r>
          </w:p>
        </w:tc>
        <w:tc>
          <w:tcPr>
            <w:tcW w:w="0" w:type="auto"/>
            <w:vAlign w:val="center"/>
          </w:tcPr>
          <w:p w14:paraId="198BB87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137(2) i)</w:t>
            </w:r>
          </w:p>
          <w:p w14:paraId="20308366"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002DB58D"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143(2) i)</w:t>
            </w:r>
          </w:p>
          <w:p w14:paraId="749A9F5C"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H.G.</w:t>
            </w:r>
          </w:p>
        </w:tc>
        <w:tc>
          <w:tcPr>
            <w:tcW w:w="0" w:type="auto"/>
            <w:vAlign w:val="center"/>
          </w:tcPr>
          <w:p w14:paraId="6AE0950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89(2) f) H.G.</w:t>
            </w:r>
          </w:p>
        </w:tc>
        <w:tc>
          <w:tcPr>
            <w:tcW w:w="0" w:type="auto"/>
            <w:vAlign w:val="center"/>
          </w:tcPr>
          <w:p w14:paraId="44C1A7C6" w14:textId="4C1BE5C2"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544E315E"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56C8C634" w14:textId="77777777" w:rsidR="007016AB" w:rsidRPr="009F29C9" w:rsidRDefault="007016AB" w:rsidP="007016AB">
            <w:pPr>
              <w:jc w:val="both"/>
              <w:rPr>
                <w:rFonts w:ascii="Arial" w:hAnsi="Arial" w:cs="Arial"/>
                <w:sz w:val="20"/>
                <w:szCs w:val="20"/>
              </w:rPr>
            </w:pPr>
          </w:p>
        </w:tc>
        <w:tc>
          <w:tcPr>
            <w:tcW w:w="0" w:type="auto"/>
            <w:vAlign w:val="center"/>
          </w:tcPr>
          <w:p w14:paraId="6F6897AC"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1A8F991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11F01D7C" w14:textId="77777777" w:rsidR="007016AB" w:rsidRPr="009F29C9" w:rsidRDefault="007016AB" w:rsidP="007016AB">
            <w:pPr>
              <w:jc w:val="both"/>
              <w:rPr>
                <w:rFonts w:ascii="Arial" w:hAnsi="Arial" w:cs="Arial"/>
                <w:sz w:val="20"/>
                <w:szCs w:val="20"/>
              </w:rPr>
            </w:pPr>
          </w:p>
        </w:tc>
        <w:tc>
          <w:tcPr>
            <w:tcW w:w="0" w:type="auto"/>
            <w:vAlign w:val="center"/>
          </w:tcPr>
          <w:p w14:paraId="43A7DEA3" w14:textId="77777777" w:rsidR="007016AB" w:rsidRPr="009F29C9" w:rsidRDefault="007016AB" w:rsidP="007016AB">
            <w:pPr>
              <w:jc w:val="both"/>
              <w:rPr>
                <w:rFonts w:ascii="Arial" w:hAnsi="Arial" w:cs="Arial"/>
                <w:sz w:val="20"/>
                <w:szCs w:val="20"/>
              </w:rPr>
            </w:pPr>
          </w:p>
        </w:tc>
      </w:tr>
      <w:tr w:rsidR="007016AB" w:rsidRPr="009F29C9" w14:paraId="7D26A4BB" w14:textId="77777777" w:rsidTr="00020351">
        <w:trPr>
          <w:trHeight w:val="288"/>
        </w:trPr>
        <w:tc>
          <w:tcPr>
            <w:tcW w:w="0" w:type="auto"/>
            <w:shd w:val="clear" w:color="auto" w:fill="FFFFFF" w:themeFill="background1"/>
            <w:vAlign w:val="center"/>
          </w:tcPr>
          <w:p w14:paraId="25F5EC00" w14:textId="77777777" w:rsidR="007016AB" w:rsidRPr="009F29C9" w:rsidRDefault="007016AB" w:rsidP="007016AB">
            <w:pPr>
              <w:jc w:val="both"/>
              <w:rPr>
                <w:rFonts w:ascii="Arial" w:hAnsi="Arial" w:cs="Arial"/>
                <w:sz w:val="20"/>
                <w:szCs w:val="20"/>
              </w:rPr>
            </w:pPr>
          </w:p>
        </w:tc>
        <w:tc>
          <w:tcPr>
            <w:tcW w:w="0" w:type="auto"/>
            <w:vAlign w:val="center"/>
          </w:tcPr>
          <w:p w14:paraId="666B873A" w14:textId="00EDFEDA" w:rsidR="007016AB" w:rsidRPr="00020351" w:rsidRDefault="007016AB" w:rsidP="007016AB">
            <w:pPr>
              <w:jc w:val="both"/>
              <w:rPr>
                <w:rFonts w:ascii="Arial" w:hAnsi="Arial" w:cs="Arial"/>
                <w:b/>
                <w:i/>
                <w:sz w:val="20"/>
                <w:szCs w:val="20"/>
              </w:rPr>
            </w:pPr>
            <w:r>
              <w:rPr>
                <w:rFonts w:ascii="Arial" w:hAnsi="Arial" w:cs="Arial"/>
                <w:b/>
                <w:i/>
                <w:sz w:val="20"/>
                <w:szCs w:val="20"/>
              </w:rPr>
              <w:t>Verificări finale</w:t>
            </w:r>
          </w:p>
        </w:tc>
        <w:tc>
          <w:tcPr>
            <w:tcW w:w="0" w:type="auto"/>
            <w:vAlign w:val="center"/>
          </w:tcPr>
          <w:p w14:paraId="462FA3FF" w14:textId="77777777" w:rsidR="007016AB" w:rsidRPr="00E73AFE" w:rsidRDefault="007016AB" w:rsidP="007016AB">
            <w:pPr>
              <w:jc w:val="both"/>
              <w:rPr>
                <w:rFonts w:ascii="Arial" w:hAnsi="Arial" w:cs="Arial"/>
                <w:sz w:val="20"/>
                <w:szCs w:val="20"/>
              </w:rPr>
            </w:pPr>
          </w:p>
        </w:tc>
        <w:tc>
          <w:tcPr>
            <w:tcW w:w="0" w:type="auto"/>
            <w:vAlign w:val="center"/>
          </w:tcPr>
          <w:p w14:paraId="2CB34501" w14:textId="77777777" w:rsidR="007016AB" w:rsidRPr="00E73AFE" w:rsidRDefault="007016AB" w:rsidP="007016AB">
            <w:pPr>
              <w:jc w:val="both"/>
              <w:rPr>
                <w:rFonts w:ascii="Arial" w:hAnsi="Arial" w:cs="Arial"/>
                <w:sz w:val="20"/>
                <w:szCs w:val="20"/>
              </w:rPr>
            </w:pPr>
          </w:p>
        </w:tc>
        <w:tc>
          <w:tcPr>
            <w:tcW w:w="0" w:type="auto"/>
            <w:vAlign w:val="center"/>
          </w:tcPr>
          <w:p w14:paraId="746B0942" w14:textId="77777777" w:rsidR="007016AB" w:rsidRPr="00E73AFE" w:rsidRDefault="007016AB" w:rsidP="007016AB">
            <w:pPr>
              <w:jc w:val="both"/>
              <w:rPr>
                <w:rFonts w:ascii="Arial" w:hAnsi="Arial" w:cs="Arial"/>
                <w:sz w:val="20"/>
                <w:szCs w:val="20"/>
              </w:rPr>
            </w:pPr>
          </w:p>
        </w:tc>
        <w:tc>
          <w:tcPr>
            <w:tcW w:w="0" w:type="auto"/>
            <w:vAlign w:val="center"/>
          </w:tcPr>
          <w:p w14:paraId="494F1745" w14:textId="77777777" w:rsidR="007016AB" w:rsidRPr="00E73AFE" w:rsidRDefault="007016AB" w:rsidP="007016AB">
            <w:pPr>
              <w:jc w:val="both"/>
              <w:rPr>
                <w:rFonts w:ascii="Arial" w:hAnsi="Arial" w:cs="Arial"/>
                <w:sz w:val="20"/>
                <w:szCs w:val="20"/>
              </w:rPr>
            </w:pPr>
          </w:p>
        </w:tc>
        <w:tc>
          <w:tcPr>
            <w:tcW w:w="0" w:type="auto"/>
            <w:vAlign w:val="center"/>
          </w:tcPr>
          <w:p w14:paraId="7A3C9A4A" w14:textId="77777777" w:rsidR="007016AB" w:rsidRPr="00E73AFE" w:rsidRDefault="007016AB" w:rsidP="007016AB">
            <w:pPr>
              <w:jc w:val="both"/>
              <w:rPr>
                <w:rFonts w:ascii="Arial" w:hAnsi="Arial" w:cs="Arial"/>
                <w:sz w:val="20"/>
                <w:szCs w:val="20"/>
              </w:rPr>
            </w:pPr>
          </w:p>
        </w:tc>
        <w:tc>
          <w:tcPr>
            <w:tcW w:w="0" w:type="auto"/>
            <w:vAlign w:val="center"/>
          </w:tcPr>
          <w:p w14:paraId="01F7FC20" w14:textId="77777777" w:rsidR="007016AB" w:rsidRPr="00E73AFE" w:rsidRDefault="007016AB" w:rsidP="007016AB">
            <w:pPr>
              <w:jc w:val="both"/>
              <w:rPr>
                <w:rFonts w:ascii="Arial" w:hAnsi="Arial" w:cs="Arial"/>
                <w:sz w:val="20"/>
                <w:szCs w:val="20"/>
              </w:rPr>
            </w:pPr>
          </w:p>
        </w:tc>
        <w:tc>
          <w:tcPr>
            <w:tcW w:w="0" w:type="auto"/>
            <w:vAlign w:val="center"/>
          </w:tcPr>
          <w:p w14:paraId="21901930" w14:textId="77777777" w:rsidR="007016AB" w:rsidRDefault="007016AB" w:rsidP="007016AB">
            <w:pPr>
              <w:jc w:val="both"/>
              <w:rPr>
                <w:rFonts w:ascii="Arial" w:hAnsi="Arial" w:cs="Arial"/>
                <w:sz w:val="20"/>
                <w:szCs w:val="20"/>
              </w:rPr>
            </w:pPr>
          </w:p>
        </w:tc>
        <w:tc>
          <w:tcPr>
            <w:tcW w:w="0" w:type="auto"/>
            <w:vAlign w:val="center"/>
          </w:tcPr>
          <w:p w14:paraId="30231DCF" w14:textId="77777777" w:rsidR="007016AB" w:rsidRDefault="007016AB" w:rsidP="007016AB">
            <w:pPr>
              <w:jc w:val="both"/>
              <w:rPr>
                <w:rFonts w:ascii="Arial" w:hAnsi="Arial" w:cs="Arial"/>
                <w:sz w:val="20"/>
                <w:szCs w:val="20"/>
              </w:rPr>
            </w:pPr>
          </w:p>
        </w:tc>
        <w:tc>
          <w:tcPr>
            <w:tcW w:w="0" w:type="auto"/>
            <w:vAlign w:val="center"/>
          </w:tcPr>
          <w:p w14:paraId="4E3B50BC" w14:textId="77777777" w:rsidR="007016AB" w:rsidRDefault="007016AB" w:rsidP="007016AB">
            <w:pPr>
              <w:jc w:val="both"/>
              <w:rPr>
                <w:rFonts w:ascii="Arial" w:hAnsi="Arial" w:cs="Arial"/>
                <w:sz w:val="20"/>
                <w:szCs w:val="20"/>
              </w:rPr>
            </w:pPr>
          </w:p>
        </w:tc>
        <w:tc>
          <w:tcPr>
            <w:tcW w:w="0" w:type="auto"/>
            <w:vAlign w:val="center"/>
          </w:tcPr>
          <w:p w14:paraId="54952186" w14:textId="77777777" w:rsidR="007016AB" w:rsidRPr="009F29C9" w:rsidRDefault="007016AB" w:rsidP="007016AB">
            <w:pPr>
              <w:jc w:val="both"/>
              <w:rPr>
                <w:rFonts w:ascii="Arial" w:hAnsi="Arial" w:cs="Arial"/>
                <w:sz w:val="20"/>
                <w:szCs w:val="20"/>
              </w:rPr>
            </w:pPr>
          </w:p>
        </w:tc>
        <w:tc>
          <w:tcPr>
            <w:tcW w:w="0" w:type="auto"/>
            <w:vAlign w:val="center"/>
          </w:tcPr>
          <w:p w14:paraId="7833FABA" w14:textId="77777777" w:rsidR="007016AB" w:rsidRPr="009F29C9" w:rsidRDefault="007016AB" w:rsidP="007016AB">
            <w:pPr>
              <w:jc w:val="both"/>
              <w:rPr>
                <w:rFonts w:ascii="Arial" w:hAnsi="Arial" w:cs="Arial"/>
                <w:sz w:val="20"/>
                <w:szCs w:val="20"/>
              </w:rPr>
            </w:pPr>
          </w:p>
        </w:tc>
      </w:tr>
      <w:tr w:rsidR="007016AB" w:rsidRPr="009F29C9" w14:paraId="073AAA8A" w14:textId="77777777" w:rsidTr="00020351">
        <w:trPr>
          <w:trHeight w:val="288"/>
        </w:trPr>
        <w:tc>
          <w:tcPr>
            <w:tcW w:w="0" w:type="auto"/>
            <w:shd w:val="clear" w:color="auto" w:fill="FFFFFF" w:themeFill="background1"/>
            <w:vAlign w:val="center"/>
          </w:tcPr>
          <w:p w14:paraId="2D645FF4" w14:textId="134CEA30" w:rsidR="007016AB" w:rsidRPr="009F29C9" w:rsidRDefault="007016AB" w:rsidP="007016AB">
            <w:pPr>
              <w:jc w:val="both"/>
              <w:rPr>
                <w:rFonts w:ascii="Arial" w:hAnsi="Arial" w:cs="Arial"/>
                <w:sz w:val="20"/>
                <w:szCs w:val="20"/>
              </w:rPr>
            </w:pPr>
            <w:r>
              <w:rPr>
                <w:rFonts w:ascii="Arial" w:hAnsi="Arial" w:cs="Arial"/>
                <w:sz w:val="20"/>
                <w:szCs w:val="20"/>
              </w:rPr>
              <w:t>21</w:t>
            </w:r>
          </w:p>
        </w:tc>
        <w:tc>
          <w:tcPr>
            <w:tcW w:w="0" w:type="auto"/>
            <w:vAlign w:val="center"/>
          </w:tcPr>
          <w:p w14:paraId="6746792D" w14:textId="0A50EC26" w:rsidR="007016AB" w:rsidRPr="00FB711E" w:rsidRDefault="007016AB" w:rsidP="007016AB">
            <w:pPr>
              <w:jc w:val="both"/>
              <w:rPr>
                <w:rFonts w:ascii="Arial" w:hAnsi="Arial" w:cs="Arial"/>
                <w:i/>
                <w:iCs/>
                <w:sz w:val="20"/>
                <w:szCs w:val="20"/>
              </w:rPr>
            </w:pPr>
            <w:r w:rsidRPr="00FB711E">
              <w:rPr>
                <w:rFonts w:ascii="Arial" w:hAnsi="Arial" w:cs="Arial"/>
                <w:bCs/>
                <w:i/>
                <w:sz w:val="20"/>
                <w:szCs w:val="20"/>
              </w:rPr>
              <w:t>În cazul ofertelor admisibile, conform înscrisurilor comisiei de evaluare, decizia acesteia este fundamentată prin identificarea elementelor concrete ale ofertelor în raport cu cerințele definite prin documentele achiziției și prevederile legale.</w:t>
            </w:r>
          </w:p>
        </w:tc>
        <w:tc>
          <w:tcPr>
            <w:tcW w:w="0" w:type="auto"/>
            <w:vAlign w:val="center"/>
          </w:tcPr>
          <w:p w14:paraId="15A3A099" w14:textId="1357D63E" w:rsidR="007016AB" w:rsidRPr="00FB711E" w:rsidRDefault="007016AB" w:rsidP="007016AB">
            <w:pPr>
              <w:jc w:val="both"/>
              <w:rPr>
                <w:rFonts w:ascii="Arial" w:hAnsi="Arial" w:cs="Arial"/>
                <w:sz w:val="20"/>
                <w:szCs w:val="20"/>
              </w:rPr>
            </w:pPr>
            <w:r w:rsidRPr="00FB711E">
              <w:rPr>
                <w:rFonts w:ascii="Arial" w:hAnsi="Arial" w:cs="Arial"/>
                <w:sz w:val="20"/>
                <w:szCs w:val="20"/>
              </w:rPr>
              <w:t>Calitate</w:t>
            </w:r>
          </w:p>
        </w:tc>
        <w:tc>
          <w:tcPr>
            <w:tcW w:w="0" w:type="auto"/>
            <w:vAlign w:val="center"/>
          </w:tcPr>
          <w:p w14:paraId="4B76F9AE" w14:textId="40533092" w:rsidR="007016AB" w:rsidRPr="00FB711E" w:rsidRDefault="007016AB" w:rsidP="007016AB">
            <w:pPr>
              <w:jc w:val="both"/>
              <w:rPr>
                <w:rFonts w:ascii="Arial" w:hAnsi="Arial" w:cs="Arial"/>
                <w:sz w:val="20"/>
                <w:szCs w:val="20"/>
              </w:rPr>
            </w:pPr>
            <w:r w:rsidRPr="00FB711E">
              <w:rPr>
                <w:rFonts w:ascii="Arial" w:hAnsi="Arial" w:cs="Arial"/>
                <w:sz w:val="20"/>
                <w:szCs w:val="20"/>
              </w:rPr>
              <w:t>Art. 131(4) H.G.</w:t>
            </w:r>
          </w:p>
        </w:tc>
        <w:tc>
          <w:tcPr>
            <w:tcW w:w="0" w:type="auto"/>
            <w:vAlign w:val="center"/>
          </w:tcPr>
          <w:p w14:paraId="1B4C2DA8" w14:textId="445AA58C" w:rsidR="007016AB" w:rsidRPr="009F29C9" w:rsidRDefault="007016AB" w:rsidP="007016AB">
            <w:pPr>
              <w:jc w:val="both"/>
              <w:rPr>
                <w:rFonts w:ascii="Arial" w:hAnsi="Arial" w:cs="Arial"/>
                <w:sz w:val="20"/>
                <w:szCs w:val="20"/>
              </w:rPr>
            </w:pPr>
            <w:r w:rsidRPr="00E73AFE">
              <w:rPr>
                <w:rFonts w:ascii="Arial" w:hAnsi="Arial" w:cs="Arial"/>
                <w:sz w:val="20"/>
                <w:szCs w:val="20"/>
              </w:rPr>
              <w:t>Art. 137(4) H.G.</w:t>
            </w:r>
          </w:p>
        </w:tc>
        <w:tc>
          <w:tcPr>
            <w:tcW w:w="0" w:type="auto"/>
            <w:vAlign w:val="center"/>
          </w:tcPr>
          <w:p w14:paraId="091C7015" w14:textId="2290D8FE" w:rsidR="007016AB" w:rsidRPr="009F29C9" w:rsidRDefault="007016AB" w:rsidP="007016AB">
            <w:pPr>
              <w:jc w:val="both"/>
              <w:rPr>
                <w:rFonts w:ascii="Arial" w:hAnsi="Arial" w:cs="Arial"/>
                <w:sz w:val="20"/>
                <w:szCs w:val="20"/>
              </w:rPr>
            </w:pPr>
            <w:r w:rsidRPr="00E73AFE">
              <w:rPr>
                <w:rFonts w:ascii="Arial" w:hAnsi="Arial" w:cs="Arial"/>
                <w:sz w:val="20"/>
                <w:szCs w:val="20"/>
              </w:rPr>
              <w:t>Art. 85 (4) H.G.</w:t>
            </w:r>
          </w:p>
        </w:tc>
        <w:tc>
          <w:tcPr>
            <w:tcW w:w="0" w:type="auto"/>
            <w:vAlign w:val="center"/>
          </w:tcPr>
          <w:p w14:paraId="2304994B" w14:textId="29E14CC2" w:rsidR="007016AB" w:rsidRPr="009F29C9" w:rsidRDefault="007016AB" w:rsidP="007016AB">
            <w:pPr>
              <w:jc w:val="both"/>
              <w:rPr>
                <w:rFonts w:ascii="Arial" w:hAnsi="Arial" w:cs="Arial"/>
                <w:sz w:val="20"/>
                <w:szCs w:val="20"/>
              </w:rPr>
            </w:pPr>
            <w:r w:rsidRPr="00E73AFE">
              <w:rPr>
                <w:rFonts w:ascii="Arial" w:hAnsi="Arial" w:cs="Arial"/>
                <w:sz w:val="20"/>
                <w:szCs w:val="20"/>
              </w:rPr>
              <w:t>x</w:t>
            </w:r>
          </w:p>
        </w:tc>
        <w:tc>
          <w:tcPr>
            <w:tcW w:w="0" w:type="auto"/>
            <w:vAlign w:val="center"/>
          </w:tcPr>
          <w:p w14:paraId="0279868D" w14:textId="1A29D15D" w:rsidR="007016AB" w:rsidRPr="009F29C9" w:rsidRDefault="007016AB" w:rsidP="007016AB">
            <w:pPr>
              <w:jc w:val="both"/>
              <w:rPr>
                <w:rFonts w:ascii="Arial" w:hAnsi="Arial" w:cs="Arial"/>
                <w:sz w:val="20"/>
                <w:szCs w:val="20"/>
              </w:rPr>
            </w:pPr>
          </w:p>
        </w:tc>
        <w:tc>
          <w:tcPr>
            <w:tcW w:w="0" w:type="auto"/>
            <w:vAlign w:val="center"/>
          </w:tcPr>
          <w:p w14:paraId="0B2B7A76" w14:textId="28222E43"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1E05ACEE" w14:textId="0D5B7279" w:rsidR="007016AB" w:rsidRPr="009F29C9" w:rsidRDefault="007016AB" w:rsidP="007016AB">
            <w:pPr>
              <w:jc w:val="both"/>
              <w:rPr>
                <w:rFonts w:ascii="Arial" w:hAnsi="Arial" w:cs="Arial"/>
                <w:sz w:val="20"/>
                <w:szCs w:val="20"/>
              </w:rPr>
            </w:pPr>
          </w:p>
        </w:tc>
        <w:tc>
          <w:tcPr>
            <w:tcW w:w="0" w:type="auto"/>
            <w:vAlign w:val="center"/>
          </w:tcPr>
          <w:p w14:paraId="5AC7E970" w14:textId="0904847D" w:rsidR="007016AB" w:rsidRPr="009F29C9" w:rsidRDefault="007016AB" w:rsidP="007016AB">
            <w:pPr>
              <w:jc w:val="both"/>
              <w:rPr>
                <w:rFonts w:ascii="Arial" w:hAnsi="Arial" w:cs="Arial"/>
                <w:sz w:val="20"/>
                <w:szCs w:val="20"/>
              </w:rPr>
            </w:pPr>
          </w:p>
        </w:tc>
        <w:tc>
          <w:tcPr>
            <w:tcW w:w="0" w:type="auto"/>
            <w:vAlign w:val="center"/>
          </w:tcPr>
          <w:p w14:paraId="4253471D" w14:textId="2C347085" w:rsidR="007016AB" w:rsidRPr="009F29C9" w:rsidRDefault="007016AB" w:rsidP="007016AB">
            <w:pPr>
              <w:jc w:val="both"/>
              <w:rPr>
                <w:rFonts w:ascii="Arial" w:hAnsi="Arial" w:cs="Arial"/>
                <w:sz w:val="20"/>
                <w:szCs w:val="20"/>
              </w:rPr>
            </w:pPr>
          </w:p>
        </w:tc>
        <w:tc>
          <w:tcPr>
            <w:tcW w:w="0" w:type="auto"/>
            <w:vAlign w:val="center"/>
          </w:tcPr>
          <w:p w14:paraId="0FDC0864" w14:textId="77777777" w:rsidR="007016AB" w:rsidRPr="009F29C9" w:rsidRDefault="007016AB" w:rsidP="007016AB">
            <w:pPr>
              <w:jc w:val="both"/>
              <w:rPr>
                <w:rFonts w:ascii="Arial" w:hAnsi="Arial" w:cs="Arial"/>
                <w:sz w:val="20"/>
                <w:szCs w:val="20"/>
              </w:rPr>
            </w:pPr>
          </w:p>
        </w:tc>
      </w:tr>
      <w:tr w:rsidR="007016AB" w:rsidRPr="009F29C9" w14:paraId="48EEBE03" w14:textId="77777777" w:rsidTr="00020351">
        <w:trPr>
          <w:trHeight w:val="288"/>
        </w:trPr>
        <w:tc>
          <w:tcPr>
            <w:tcW w:w="0" w:type="auto"/>
            <w:shd w:val="clear" w:color="auto" w:fill="FFFFFF" w:themeFill="background1"/>
            <w:vAlign w:val="center"/>
          </w:tcPr>
          <w:p w14:paraId="46036856" w14:textId="1FE48AC5" w:rsidR="007016AB" w:rsidRPr="009F29C9" w:rsidRDefault="007016AB" w:rsidP="007016AB">
            <w:pPr>
              <w:jc w:val="both"/>
              <w:rPr>
                <w:rFonts w:ascii="Arial" w:hAnsi="Arial" w:cs="Arial"/>
                <w:sz w:val="20"/>
                <w:szCs w:val="20"/>
              </w:rPr>
            </w:pPr>
            <w:r>
              <w:rPr>
                <w:rFonts w:ascii="Arial" w:hAnsi="Arial" w:cs="Arial"/>
                <w:sz w:val="20"/>
                <w:szCs w:val="20"/>
              </w:rPr>
              <w:t>22</w:t>
            </w:r>
          </w:p>
        </w:tc>
        <w:tc>
          <w:tcPr>
            <w:tcW w:w="0" w:type="auto"/>
            <w:vAlign w:val="center"/>
          </w:tcPr>
          <w:p w14:paraId="19E40A1A" w14:textId="38296A8D" w:rsidR="007016AB" w:rsidRPr="00FB711E" w:rsidRDefault="007016AB" w:rsidP="007016AB">
            <w:pPr>
              <w:jc w:val="both"/>
              <w:rPr>
                <w:rFonts w:ascii="Arial" w:hAnsi="Arial" w:cs="Arial"/>
                <w:bCs/>
                <w:i/>
                <w:sz w:val="20"/>
                <w:szCs w:val="20"/>
              </w:rPr>
            </w:pPr>
            <w:r w:rsidRPr="00FB711E">
              <w:rPr>
                <w:rFonts w:ascii="Arial" w:hAnsi="Arial" w:cs="Arial"/>
                <w:bCs/>
                <w:i/>
                <w:sz w:val="20"/>
                <w:szCs w:val="20"/>
              </w:rPr>
              <w:t>Comisia de evaluare a respectat principiile proporționalității, transparenței și tratamentului egal atunci când a stabilit care sunt solicitările de clarificări, ofertanții care îndeplinesc cerințele minime ale caietului de sarcini, precum și pe cei care se încadrează în situațiile</w:t>
            </w:r>
          </w:p>
          <w:p w14:paraId="0BC693EC" w14:textId="5C645166" w:rsidR="007016AB" w:rsidRPr="00FB711E" w:rsidRDefault="007016AB" w:rsidP="007016AB">
            <w:pPr>
              <w:jc w:val="both"/>
              <w:rPr>
                <w:rFonts w:ascii="Arial" w:hAnsi="Arial" w:cs="Arial"/>
                <w:bCs/>
                <w:i/>
                <w:sz w:val="20"/>
                <w:szCs w:val="20"/>
              </w:rPr>
            </w:pPr>
            <w:r w:rsidRPr="00FB711E">
              <w:rPr>
                <w:rFonts w:ascii="Arial" w:hAnsi="Arial" w:cs="Arial"/>
                <w:bCs/>
                <w:i/>
                <w:sz w:val="20"/>
                <w:szCs w:val="20"/>
              </w:rPr>
              <w:t>care conduc la respingere.</w:t>
            </w:r>
          </w:p>
        </w:tc>
        <w:tc>
          <w:tcPr>
            <w:tcW w:w="0" w:type="auto"/>
            <w:vAlign w:val="center"/>
          </w:tcPr>
          <w:p w14:paraId="42173397" w14:textId="77777777" w:rsidR="007016AB" w:rsidRPr="00FB711E" w:rsidRDefault="007016AB" w:rsidP="007016AB">
            <w:pPr>
              <w:jc w:val="both"/>
              <w:rPr>
                <w:rFonts w:ascii="Arial" w:hAnsi="Arial" w:cs="Arial"/>
                <w:sz w:val="20"/>
                <w:szCs w:val="20"/>
              </w:rPr>
            </w:pPr>
          </w:p>
          <w:p w14:paraId="0F22FCC1"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Calitate</w:t>
            </w:r>
          </w:p>
          <w:p w14:paraId="5C256EB1" w14:textId="77777777" w:rsidR="007016AB" w:rsidRPr="00FB711E" w:rsidRDefault="007016AB" w:rsidP="007016AB">
            <w:pPr>
              <w:jc w:val="both"/>
              <w:rPr>
                <w:rFonts w:ascii="Arial" w:hAnsi="Arial" w:cs="Arial"/>
                <w:sz w:val="20"/>
                <w:szCs w:val="20"/>
              </w:rPr>
            </w:pPr>
          </w:p>
        </w:tc>
        <w:tc>
          <w:tcPr>
            <w:tcW w:w="0" w:type="auto"/>
            <w:vAlign w:val="center"/>
          </w:tcPr>
          <w:p w14:paraId="4C4723DF" w14:textId="6DFE3CF3" w:rsidR="007016AB" w:rsidRPr="00FB711E" w:rsidRDefault="007016AB" w:rsidP="007016AB">
            <w:pPr>
              <w:jc w:val="both"/>
              <w:rPr>
                <w:rFonts w:ascii="Arial" w:hAnsi="Arial" w:cs="Arial"/>
                <w:sz w:val="20"/>
                <w:szCs w:val="20"/>
              </w:rPr>
            </w:pPr>
            <w:r w:rsidRPr="00FB711E">
              <w:rPr>
                <w:rFonts w:ascii="Arial" w:hAnsi="Arial" w:cs="Arial"/>
                <w:sz w:val="20"/>
                <w:szCs w:val="20"/>
              </w:rPr>
              <w:t>Art. 2 (2) b), d) și e) Lege</w:t>
            </w:r>
          </w:p>
          <w:p w14:paraId="6037FED9" w14:textId="77777777" w:rsidR="007016AB" w:rsidRPr="00FB711E" w:rsidRDefault="007016AB" w:rsidP="007016AB">
            <w:pPr>
              <w:jc w:val="both"/>
              <w:rPr>
                <w:rFonts w:ascii="Arial" w:hAnsi="Arial" w:cs="Arial"/>
                <w:sz w:val="20"/>
                <w:szCs w:val="20"/>
              </w:rPr>
            </w:pPr>
            <w:r w:rsidRPr="00FB711E">
              <w:rPr>
                <w:rFonts w:ascii="Arial" w:hAnsi="Arial" w:cs="Arial"/>
                <w:sz w:val="20"/>
                <w:szCs w:val="20"/>
              </w:rPr>
              <w:t>Art. 209  Lege</w:t>
            </w:r>
          </w:p>
          <w:p w14:paraId="231471B7" w14:textId="4D7520AD" w:rsidR="007016AB" w:rsidRPr="00FB711E" w:rsidRDefault="007016AB" w:rsidP="007016AB">
            <w:pPr>
              <w:jc w:val="both"/>
              <w:rPr>
                <w:rFonts w:ascii="Arial" w:hAnsi="Arial" w:cs="Arial"/>
                <w:sz w:val="20"/>
                <w:szCs w:val="20"/>
              </w:rPr>
            </w:pPr>
            <w:r w:rsidRPr="00FB711E">
              <w:rPr>
                <w:rFonts w:ascii="Arial" w:hAnsi="Arial" w:cs="Arial"/>
                <w:sz w:val="20"/>
                <w:szCs w:val="20"/>
              </w:rPr>
              <w:lastRenderedPageBreak/>
              <w:t xml:space="preserve">Art. 215 (3)-(5) Lege </w:t>
            </w:r>
          </w:p>
        </w:tc>
        <w:tc>
          <w:tcPr>
            <w:tcW w:w="0" w:type="auto"/>
            <w:vAlign w:val="center"/>
          </w:tcPr>
          <w:p w14:paraId="44A1FEF8" w14:textId="0818EF59" w:rsidR="007016AB" w:rsidRPr="00E73AFE" w:rsidRDefault="007016AB" w:rsidP="007016AB">
            <w:pPr>
              <w:jc w:val="both"/>
              <w:rPr>
                <w:rFonts w:ascii="Arial" w:hAnsi="Arial" w:cs="Arial"/>
                <w:sz w:val="20"/>
                <w:szCs w:val="20"/>
              </w:rPr>
            </w:pPr>
            <w:r w:rsidRPr="00E73AFE">
              <w:rPr>
                <w:rFonts w:ascii="Arial" w:hAnsi="Arial" w:cs="Arial"/>
                <w:sz w:val="20"/>
                <w:szCs w:val="20"/>
              </w:rPr>
              <w:lastRenderedPageBreak/>
              <w:t>Art. 2 (2) b) d) și e) Lege</w:t>
            </w:r>
          </w:p>
          <w:p w14:paraId="15BF4870" w14:textId="77777777" w:rsidR="007016AB" w:rsidRPr="00E73AFE" w:rsidRDefault="007016AB" w:rsidP="007016AB">
            <w:pPr>
              <w:jc w:val="both"/>
              <w:rPr>
                <w:rFonts w:ascii="Arial" w:hAnsi="Arial" w:cs="Arial"/>
                <w:sz w:val="20"/>
                <w:szCs w:val="20"/>
              </w:rPr>
            </w:pPr>
            <w:r w:rsidRPr="00E73AFE">
              <w:rPr>
                <w:rFonts w:ascii="Arial" w:hAnsi="Arial" w:cs="Arial"/>
                <w:sz w:val="20"/>
                <w:szCs w:val="20"/>
              </w:rPr>
              <w:t xml:space="preserve">Art. 221 Lege </w:t>
            </w:r>
          </w:p>
          <w:p w14:paraId="625B4528" w14:textId="217363FE" w:rsidR="007016AB" w:rsidRPr="009F29C9" w:rsidRDefault="007016AB" w:rsidP="007016AB">
            <w:pPr>
              <w:jc w:val="both"/>
              <w:rPr>
                <w:rFonts w:ascii="Arial" w:hAnsi="Arial" w:cs="Arial"/>
                <w:sz w:val="20"/>
                <w:szCs w:val="20"/>
              </w:rPr>
            </w:pPr>
            <w:r w:rsidRPr="00E73AFE">
              <w:rPr>
                <w:rFonts w:ascii="Arial" w:hAnsi="Arial" w:cs="Arial"/>
                <w:sz w:val="20"/>
                <w:szCs w:val="20"/>
              </w:rPr>
              <w:lastRenderedPageBreak/>
              <w:t>Art. 228</w:t>
            </w:r>
            <w:r>
              <w:rPr>
                <w:rFonts w:ascii="Arial" w:hAnsi="Arial" w:cs="Arial"/>
                <w:sz w:val="20"/>
                <w:szCs w:val="20"/>
              </w:rPr>
              <w:t xml:space="preserve"> </w:t>
            </w:r>
            <w:r w:rsidRPr="00E73AFE">
              <w:rPr>
                <w:rFonts w:ascii="Arial" w:hAnsi="Arial" w:cs="Arial"/>
                <w:sz w:val="20"/>
                <w:szCs w:val="20"/>
              </w:rPr>
              <w:t>(</w:t>
            </w:r>
            <w:r w:rsidRPr="00FB711E">
              <w:rPr>
                <w:rFonts w:ascii="Arial" w:hAnsi="Arial" w:cs="Arial"/>
                <w:sz w:val="20"/>
                <w:szCs w:val="20"/>
              </w:rPr>
              <w:t>3)</w:t>
            </w:r>
            <w:r>
              <w:rPr>
                <w:rFonts w:ascii="Arial" w:hAnsi="Arial" w:cs="Arial"/>
                <w:sz w:val="20"/>
                <w:szCs w:val="20"/>
              </w:rPr>
              <w:t>-(5)</w:t>
            </w:r>
            <w:r w:rsidRPr="00E73AFE">
              <w:rPr>
                <w:rFonts w:ascii="Arial" w:hAnsi="Arial" w:cs="Arial"/>
                <w:sz w:val="20"/>
                <w:szCs w:val="20"/>
              </w:rPr>
              <w:t xml:space="preserve"> Lege</w:t>
            </w:r>
          </w:p>
        </w:tc>
        <w:tc>
          <w:tcPr>
            <w:tcW w:w="0" w:type="auto"/>
            <w:vAlign w:val="center"/>
          </w:tcPr>
          <w:p w14:paraId="77D130F1" w14:textId="42510D19" w:rsidR="007016AB" w:rsidRPr="006356F0" w:rsidRDefault="007016AB" w:rsidP="007016AB">
            <w:pPr>
              <w:jc w:val="both"/>
              <w:rPr>
                <w:rFonts w:ascii="Arial" w:hAnsi="Arial" w:cs="Arial"/>
                <w:sz w:val="20"/>
                <w:szCs w:val="20"/>
                <w:lang w:val="en-US"/>
              </w:rPr>
            </w:pPr>
            <w:r w:rsidRPr="006356F0">
              <w:rPr>
                <w:rFonts w:ascii="Arial" w:hAnsi="Arial" w:cs="Arial"/>
                <w:sz w:val="20"/>
                <w:szCs w:val="20"/>
                <w:lang w:val="en-US"/>
              </w:rPr>
              <w:lastRenderedPageBreak/>
              <w:t>Art. 2 (2) b)</w:t>
            </w:r>
            <w:r>
              <w:rPr>
                <w:rFonts w:ascii="Arial" w:hAnsi="Arial" w:cs="Arial"/>
                <w:sz w:val="20"/>
                <w:szCs w:val="20"/>
                <w:lang w:val="en-US"/>
              </w:rPr>
              <w:t>,</w:t>
            </w:r>
            <w:r w:rsidRPr="006356F0">
              <w:rPr>
                <w:rFonts w:ascii="Arial" w:hAnsi="Arial" w:cs="Arial"/>
                <w:sz w:val="20"/>
                <w:szCs w:val="20"/>
                <w:lang w:val="en-US"/>
              </w:rPr>
              <w:t xml:space="preserve"> d) </w:t>
            </w:r>
            <w:proofErr w:type="spellStart"/>
            <w:r w:rsidRPr="006356F0">
              <w:rPr>
                <w:rFonts w:ascii="Arial" w:hAnsi="Arial" w:cs="Arial"/>
                <w:sz w:val="20"/>
                <w:szCs w:val="20"/>
                <w:lang w:val="en-US"/>
              </w:rPr>
              <w:t>și</w:t>
            </w:r>
            <w:proofErr w:type="spellEnd"/>
            <w:r w:rsidRPr="006356F0">
              <w:rPr>
                <w:rFonts w:ascii="Arial" w:hAnsi="Arial" w:cs="Arial"/>
                <w:sz w:val="20"/>
                <w:szCs w:val="20"/>
                <w:lang w:val="en-US"/>
              </w:rPr>
              <w:t xml:space="preserve"> e) </w:t>
            </w:r>
            <w:proofErr w:type="spellStart"/>
            <w:r w:rsidRPr="006356F0">
              <w:rPr>
                <w:rFonts w:ascii="Arial" w:hAnsi="Arial" w:cs="Arial"/>
                <w:sz w:val="20"/>
                <w:szCs w:val="20"/>
                <w:lang w:val="en-US"/>
              </w:rPr>
              <w:t>Lege</w:t>
            </w:r>
            <w:proofErr w:type="spellEnd"/>
          </w:p>
          <w:p w14:paraId="2F4F7BEC" w14:textId="77777777" w:rsidR="007016AB" w:rsidRPr="006356F0" w:rsidRDefault="007016AB" w:rsidP="007016AB">
            <w:pPr>
              <w:jc w:val="both"/>
              <w:rPr>
                <w:rFonts w:ascii="Arial" w:hAnsi="Arial" w:cs="Arial"/>
                <w:sz w:val="20"/>
                <w:szCs w:val="20"/>
                <w:lang w:val="en-US"/>
              </w:rPr>
            </w:pPr>
          </w:p>
          <w:p w14:paraId="6278FAE7" w14:textId="133714D4" w:rsidR="007016AB" w:rsidRPr="009F29C9" w:rsidRDefault="007016AB" w:rsidP="007016AB">
            <w:pPr>
              <w:jc w:val="both"/>
              <w:rPr>
                <w:rFonts w:ascii="Arial" w:hAnsi="Arial" w:cs="Arial"/>
                <w:sz w:val="20"/>
                <w:szCs w:val="20"/>
              </w:rPr>
            </w:pPr>
            <w:r w:rsidRPr="006356F0">
              <w:rPr>
                <w:rFonts w:ascii="Arial" w:hAnsi="Arial" w:cs="Arial"/>
                <w:sz w:val="20"/>
                <w:szCs w:val="20"/>
                <w:lang w:val="en-US"/>
              </w:rPr>
              <w:t>Art. 93 (</w:t>
            </w:r>
            <w:r w:rsidRPr="00FB711E">
              <w:rPr>
                <w:rFonts w:ascii="Arial" w:hAnsi="Arial" w:cs="Arial"/>
                <w:sz w:val="20"/>
                <w:szCs w:val="20"/>
              </w:rPr>
              <w:t>1</w:t>
            </w:r>
            <w:r w:rsidRPr="00FB711E">
              <w:rPr>
                <w:rFonts w:ascii="Arial" w:hAnsi="Arial" w:cs="Arial"/>
                <w:sz w:val="20"/>
                <w:szCs w:val="20"/>
                <w:lang w:val="en-US"/>
              </w:rPr>
              <w:t>2)-(</w:t>
            </w:r>
            <w:r w:rsidRPr="00FB711E">
              <w:rPr>
                <w:rFonts w:ascii="Arial" w:hAnsi="Arial" w:cs="Arial"/>
                <w:sz w:val="20"/>
                <w:szCs w:val="20"/>
              </w:rPr>
              <w:t>3</w:t>
            </w:r>
            <w:r>
              <w:rPr>
                <w:rFonts w:ascii="Arial" w:hAnsi="Arial" w:cs="Arial"/>
                <w:sz w:val="20"/>
                <w:szCs w:val="20"/>
                <w:lang w:val="en-US"/>
              </w:rPr>
              <w:t xml:space="preserve"> </w:t>
            </w:r>
            <w:r>
              <w:rPr>
                <w:rFonts w:ascii="Arial" w:hAnsi="Arial" w:cs="Arial"/>
                <w:sz w:val="20"/>
                <w:szCs w:val="20"/>
                <w:lang w:val="en-US"/>
              </w:rPr>
              <w:lastRenderedPageBreak/>
              <w:t>4</w:t>
            </w:r>
            <w:r w:rsidRPr="006356F0">
              <w:rPr>
                <w:rFonts w:ascii="Arial" w:hAnsi="Arial" w:cs="Arial"/>
                <w:sz w:val="20"/>
                <w:szCs w:val="20"/>
                <w:lang w:val="en-US"/>
              </w:rPr>
              <w:t xml:space="preserve">) </w:t>
            </w:r>
            <w:proofErr w:type="spellStart"/>
            <w:r w:rsidRPr="006356F0">
              <w:rPr>
                <w:rFonts w:ascii="Arial" w:hAnsi="Arial" w:cs="Arial"/>
                <w:sz w:val="20"/>
                <w:szCs w:val="20"/>
                <w:lang w:val="en-US"/>
              </w:rPr>
              <w:t>Lege</w:t>
            </w:r>
            <w:proofErr w:type="spellEnd"/>
          </w:p>
        </w:tc>
        <w:tc>
          <w:tcPr>
            <w:tcW w:w="0" w:type="auto"/>
            <w:vAlign w:val="center"/>
          </w:tcPr>
          <w:p w14:paraId="563E54EC" w14:textId="5151AC35" w:rsidR="007016AB" w:rsidRPr="009F29C9" w:rsidRDefault="007016AB" w:rsidP="007016AB">
            <w:pPr>
              <w:jc w:val="both"/>
              <w:rPr>
                <w:rFonts w:ascii="Arial" w:hAnsi="Arial" w:cs="Arial"/>
                <w:sz w:val="20"/>
                <w:szCs w:val="20"/>
              </w:rPr>
            </w:pPr>
            <w:r>
              <w:rPr>
                <w:rFonts w:ascii="Arial" w:hAnsi="Arial" w:cs="Arial"/>
                <w:sz w:val="20"/>
                <w:szCs w:val="20"/>
              </w:rPr>
              <w:lastRenderedPageBreak/>
              <w:t>x</w:t>
            </w:r>
          </w:p>
        </w:tc>
        <w:tc>
          <w:tcPr>
            <w:tcW w:w="0" w:type="auto"/>
            <w:vAlign w:val="center"/>
          </w:tcPr>
          <w:p w14:paraId="304CB5E1" w14:textId="45485BC6"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09EA51E8" w14:textId="03F591B3"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7D54EA99" w14:textId="102AC469"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3DB8EE10" w14:textId="49216123"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7A91A6AA" w14:textId="77777777" w:rsidR="007016AB" w:rsidRPr="009F29C9" w:rsidRDefault="007016AB" w:rsidP="007016AB">
            <w:pPr>
              <w:jc w:val="both"/>
              <w:rPr>
                <w:rFonts w:ascii="Arial" w:hAnsi="Arial" w:cs="Arial"/>
                <w:sz w:val="20"/>
                <w:szCs w:val="20"/>
              </w:rPr>
            </w:pPr>
          </w:p>
        </w:tc>
        <w:tc>
          <w:tcPr>
            <w:tcW w:w="0" w:type="auto"/>
            <w:vAlign w:val="center"/>
          </w:tcPr>
          <w:p w14:paraId="40B3B335" w14:textId="77777777" w:rsidR="007016AB" w:rsidRPr="009F29C9" w:rsidRDefault="007016AB" w:rsidP="007016AB">
            <w:pPr>
              <w:jc w:val="both"/>
              <w:rPr>
                <w:rFonts w:ascii="Arial" w:hAnsi="Arial" w:cs="Arial"/>
                <w:sz w:val="20"/>
                <w:szCs w:val="20"/>
              </w:rPr>
            </w:pPr>
          </w:p>
        </w:tc>
      </w:tr>
      <w:tr w:rsidR="007016AB" w:rsidRPr="009F29C9" w14:paraId="5BE79336" w14:textId="77777777" w:rsidTr="00020351">
        <w:trPr>
          <w:trHeight w:val="288"/>
        </w:trPr>
        <w:tc>
          <w:tcPr>
            <w:tcW w:w="0" w:type="auto"/>
            <w:shd w:val="clear" w:color="auto" w:fill="FFFFFF" w:themeFill="background1"/>
            <w:vAlign w:val="center"/>
          </w:tcPr>
          <w:p w14:paraId="156D9E65" w14:textId="7AA02A79" w:rsidR="007016AB" w:rsidRPr="009F29C9" w:rsidRDefault="007016AB" w:rsidP="007016AB">
            <w:pPr>
              <w:jc w:val="both"/>
              <w:rPr>
                <w:rFonts w:ascii="Arial" w:hAnsi="Arial" w:cs="Arial"/>
                <w:sz w:val="20"/>
                <w:szCs w:val="20"/>
              </w:rPr>
            </w:pPr>
            <w:r>
              <w:rPr>
                <w:rFonts w:ascii="Arial" w:hAnsi="Arial" w:cs="Arial"/>
                <w:sz w:val="20"/>
                <w:szCs w:val="20"/>
              </w:rPr>
              <w:t>23</w:t>
            </w:r>
          </w:p>
        </w:tc>
        <w:tc>
          <w:tcPr>
            <w:tcW w:w="0" w:type="auto"/>
            <w:vAlign w:val="center"/>
          </w:tcPr>
          <w:p w14:paraId="296242FD" w14:textId="3988B5DB" w:rsidR="007016AB" w:rsidRPr="009F29C9" w:rsidRDefault="007016AB" w:rsidP="007016AB">
            <w:pPr>
              <w:jc w:val="both"/>
              <w:rPr>
                <w:rFonts w:ascii="Arial" w:hAnsi="Arial" w:cs="Arial"/>
                <w:bCs/>
                <w:i/>
                <w:sz w:val="20"/>
                <w:szCs w:val="20"/>
              </w:rPr>
            </w:pPr>
            <w:r>
              <w:rPr>
                <w:rFonts w:ascii="Arial" w:hAnsi="Arial" w:cs="Arial"/>
                <w:bCs/>
                <w:i/>
                <w:sz w:val="20"/>
                <w:szCs w:val="20"/>
              </w:rPr>
              <w:t>C</w:t>
            </w:r>
            <w:r w:rsidRPr="009F29C9">
              <w:rPr>
                <w:rFonts w:ascii="Arial" w:hAnsi="Arial" w:cs="Arial"/>
                <w:bCs/>
                <w:i/>
                <w:sz w:val="20"/>
                <w:szCs w:val="20"/>
              </w:rPr>
              <w:t xml:space="preserve">omisia de evaluare a încadrat corect eventualele erori ale propunerii tehnice în categoria </w:t>
            </w:r>
            <w:r>
              <w:rPr>
                <w:rFonts w:ascii="Arial" w:hAnsi="Arial" w:cs="Arial"/>
                <w:bCs/>
                <w:i/>
                <w:sz w:val="20"/>
                <w:szCs w:val="20"/>
              </w:rPr>
              <w:t>viciilor de formă/</w:t>
            </w:r>
            <w:r w:rsidRPr="009F29C9">
              <w:rPr>
                <w:rFonts w:ascii="Arial" w:hAnsi="Arial" w:cs="Arial"/>
                <w:i/>
                <w:iCs/>
                <w:sz w:val="20"/>
                <w:szCs w:val="20"/>
              </w:rPr>
              <w:t>abaterilor tehnice minore, în conformitate cu prevederile legislației în domeniul achizițiilor/concesiunilor</w:t>
            </w:r>
            <w:r>
              <w:rPr>
                <w:rFonts w:ascii="Arial" w:hAnsi="Arial" w:cs="Arial"/>
                <w:i/>
                <w:iCs/>
                <w:sz w:val="20"/>
                <w:szCs w:val="20"/>
              </w:rPr>
              <w:t xml:space="preserve">. Se poate consulta în acest sens </w:t>
            </w:r>
            <w:r w:rsidRPr="004F313B">
              <w:rPr>
                <w:rFonts w:ascii="Arial" w:hAnsi="Arial" w:cs="Arial"/>
                <w:i/>
                <w:iCs/>
                <w:sz w:val="20"/>
                <w:szCs w:val="20"/>
              </w:rPr>
              <w:t xml:space="preserve">şi jurisprudența CJUE referitoare la posibilitatea remedierii </w:t>
            </w:r>
            <w:r>
              <w:rPr>
                <w:rFonts w:ascii="Arial" w:hAnsi="Arial" w:cs="Arial"/>
                <w:i/>
                <w:iCs/>
                <w:sz w:val="20"/>
                <w:szCs w:val="20"/>
              </w:rPr>
              <w:t>viciilor de formă/abaterilor tehnice/</w:t>
            </w:r>
            <w:r w:rsidRPr="004F313B">
              <w:rPr>
                <w:rFonts w:ascii="Arial" w:hAnsi="Arial" w:cs="Arial"/>
                <w:i/>
                <w:iCs/>
                <w:sz w:val="20"/>
                <w:szCs w:val="20"/>
              </w:rPr>
              <w:t>deviaţiilor/omisiunilor minore din cuprinsul unei oferte.</w:t>
            </w:r>
            <w:r w:rsidRPr="009F29C9">
              <w:rPr>
                <w:rFonts w:ascii="Arial" w:hAnsi="Arial" w:cs="Arial"/>
                <w:bCs/>
                <w:i/>
                <w:sz w:val="20"/>
                <w:szCs w:val="20"/>
              </w:rPr>
              <w:t xml:space="preserve"> </w:t>
            </w:r>
          </w:p>
        </w:tc>
        <w:tc>
          <w:tcPr>
            <w:tcW w:w="0" w:type="auto"/>
            <w:vAlign w:val="center"/>
          </w:tcPr>
          <w:p w14:paraId="5AC99330" w14:textId="77777777" w:rsidR="007016AB" w:rsidRPr="00E73AFE" w:rsidRDefault="007016AB" w:rsidP="007016AB">
            <w:pPr>
              <w:jc w:val="both"/>
              <w:rPr>
                <w:rFonts w:ascii="Arial" w:hAnsi="Arial" w:cs="Arial"/>
                <w:sz w:val="20"/>
                <w:szCs w:val="20"/>
              </w:rPr>
            </w:pPr>
            <w:r w:rsidRPr="00E73AFE">
              <w:rPr>
                <w:rFonts w:ascii="Arial" w:hAnsi="Arial" w:cs="Arial"/>
                <w:sz w:val="20"/>
                <w:szCs w:val="20"/>
              </w:rPr>
              <w:t>Calitate</w:t>
            </w:r>
          </w:p>
          <w:p w14:paraId="39B0A386" w14:textId="77777777" w:rsidR="007016AB" w:rsidRPr="009F29C9" w:rsidRDefault="007016AB" w:rsidP="007016AB">
            <w:pPr>
              <w:jc w:val="both"/>
              <w:rPr>
                <w:rFonts w:ascii="Arial" w:hAnsi="Arial" w:cs="Arial"/>
                <w:sz w:val="20"/>
                <w:szCs w:val="20"/>
              </w:rPr>
            </w:pPr>
          </w:p>
        </w:tc>
        <w:tc>
          <w:tcPr>
            <w:tcW w:w="0" w:type="auto"/>
            <w:vAlign w:val="center"/>
          </w:tcPr>
          <w:p w14:paraId="7214E2AB" w14:textId="62CFC443" w:rsidR="007016AB" w:rsidRDefault="007016AB" w:rsidP="007016AB">
            <w:pPr>
              <w:jc w:val="both"/>
              <w:rPr>
                <w:rFonts w:ascii="Arial" w:hAnsi="Arial" w:cs="Arial"/>
                <w:sz w:val="20"/>
                <w:szCs w:val="20"/>
              </w:rPr>
            </w:pPr>
            <w:r>
              <w:rPr>
                <w:rFonts w:ascii="Arial" w:hAnsi="Arial" w:cs="Arial"/>
                <w:sz w:val="20"/>
                <w:szCs w:val="20"/>
              </w:rPr>
              <w:t>Art 134 (7), (8) și (9)</w:t>
            </w:r>
          </w:p>
          <w:p w14:paraId="48FA0EC7" w14:textId="77777777" w:rsidR="007016AB" w:rsidRPr="00154457" w:rsidRDefault="007016AB" w:rsidP="007016AB">
            <w:pPr>
              <w:jc w:val="both"/>
              <w:rPr>
                <w:rFonts w:ascii="Arial" w:hAnsi="Arial" w:cs="Arial"/>
                <w:sz w:val="20"/>
                <w:szCs w:val="20"/>
                <w:lang w:val="en-US"/>
              </w:rPr>
            </w:pPr>
            <w:r w:rsidRPr="00154457">
              <w:rPr>
                <w:rFonts w:ascii="Arial" w:hAnsi="Arial" w:cs="Arial"/>
                <w:sz w:val="20"/>
                <w:szCs w:val="20"/>
                <w:lang w:val="en-US"/>
              </w:rPr>
              <w:t xml:space="preserve">Art. 135 </w:t>
            </w:r>
          </w:p>
          <w:p w14:paraId="487E2DB0" w14:textId="3C15B625" w:rsidR="007016AB" w:rsidRPr="009F29C9" w:rsidRDefault="007016AB" w:rsidP="007016AB">
            <w:pPr>
              <w:jc w:val="both"/>
              <w:rPr>
                <w:rFonts w:ascii="Arial" w:hAnsi="Arial" w:cs="Arial"/>
                <w:sz w:val="20"/>
                <w:szCs w:val="20"/>
              </w:rPr>
            </w:pPr>
            <w:r w:rsidRPr="00154457">
              <w:rPr>
                <w:rFonts w:ascii="Arial" w:hAnsi="Arial" w:cs="Arial"/>
                <w:sz w:val="20"/>
                <w:szCs w:val="20"/>
                <w:lang w:val="en-US"/>
              </w:rPr>
              <w:t>H.G</w:t>
            </w:r>
          </w:p>
        </w:tc>
        <w:tc>
          <w:tcPr>
            <w:tcW w:w="0" w:type="auto"/>
            <w:vAlign w:val="center"/>
          </w:tcPr>
          <w:p w14:paraId="4D43D573" w14:textId="1D3DAB1B" w:rsidR="007016AB" w:rsidRDefault="007016AB" w:rsidP="007016AB">
            <w:pPr>
              <w:jc w:val="both"/>
              <w:rPr>
                <w:rFonts w:ascii="Arial" w:hAnsi="Arial" w:cs="Arial"/>
                <w:sz w:val="20"/>
                <w:szCs w:val="20"/>
              </w:rPr>
            </w:pPr>
            <w:r>
              <w:rPr>
                <w:rFonts w:ascii="Arial" w:hAnsi="Arial" w:cs="Arial"/>
                <w:sz w:val="20"/>
                <w:szCs w:val="20"/>
              </w:rPr>
              <w:t>Art 140 (7), (8) și (9)</w:t>
            </w:r>
          </w:p>
          <w:p w14:paraId="2BAB82E5" w14:textId="61A86ECD" w:rsidR="007016AB" w:rsidRPr="009F29C9" w:rsidRDefault="007016AB" w:rsidP="007016AB">
            <w:pPr>
              <w:jc w:val="both"/>
              <w:rPr>
                <w:rFonts w:ascii="Arial" w:hAnsi="Arial" w:cs="Arial"/>
                <w:sz w:val="20"/>
                <w:szCs w:val="20"/>
              </w:rPr>
            </w:pPr>
            <w:r w:rsidRPr="00154457">
              <w:rPr>
                <w:rFonts w:ascii="Arial" w:hAnsi="Arial" w:cs="Arial"/>
                <w:sz w:val="20"/>
                <w:szCs w:val="20"/>
                <w:lang w:val="en-US"/>
              </w:rPr>
              <w:t>Art. 141 H.G.</w:t>
            </w:r>
          </w:p>
        </w:tc>
        <w:tc>
          <w:tcPr>
            <w:tcW w:w="0" w:type="auto"/>
            <w:vAlign w:val="center"/>
          </w:tcPr>
          <w:p w14:paraId="6DC94961" w14:textId="799BF98F" w:rsidR="007016AB" w:rsidRPr="009F29C9" w:rsidRDefault="007016AB" w:rsidP="007016AB">
            <w:pPr>
              <w:jc w:val="both"/>
              <w:rPr>
                <w:rFonts w:ascii="Arial" w:hAnsi="Arial" w:cs="Arial"/>
                <w:sz w:val="20"/>
                <w:szCs w:val="20"/>
              </w:rPr>
            </w:pPr>
            <w:r w:rsidRPr="00154457">
              <w:rPr>
                <w:rFonts w:ascii="Arial" w:hAnsi="Arial" w:cs="Arial"/>
                <w:sz w:val="20"/>
                <w:szCs w:val="20"/>
                <w:lang w:val="en-US"/>
              </w:rPr>
              <w:t>Art. 87</w:t>
            </w:r>
            <w:r>
              <w:rPr>
                <w:rFonts w:ascii="Arial" w:hAnsi="Arial" w:cs="Arial"/>
                <w:sz w:val="20"/>
                <w:szCs w:val="20"/>
                <w:lang w:val="en-US"/>
              </w:rPr>
              <w:t xml:space="preserve"> </w:t>
            </w:r>
            <w:r w:rsidRPr="00154457">
              <w:rPr>
                <w:rFonts w:ascii="Arial" w:hAnsi="Arial" w:cs="Arial"/>
                <w:sz w:val="20"/>
                <w:szCs w:val="20"/>
                <w:lang w:val="en-US"/>
              </w:rPr>
              <w:t>(7)-(9) Art. 88 H.G</w:t>
            </w:r>
          </w:p>
        </w:tc>
        <w:tc>
          <w:tcPr>
            <w:tcW w:w="0" w:type="auto"/>
            <w:vAlign w:val="center"/>
          </w:tcPr>
          <w:p w14:paraId="5E11054C" w14:textId="235DC28C"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4E052693" w14:textId="2F1DFFFB"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36A5B9CF" w14:textId="3F46EC93"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0ED5FCF7" w14:textId="38B8B3C7"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42563D23" w14:textId="0DBD7003" w:rsidR="007016AB" w:rsidRPr="009F29C9" w:rsidRDefault="007016AB" w:rsidP="007016AB">
            <w:pPr>
              <w:jc w:val="both"/>
              <w:rPr>
                <w:rFonts w:ascii="Arial" w:hAnsi="Arial" w:cs="Arial"/>
                <w:sz w:val="20"/>
                <w:szCs w:val="20"/>
              </w:rPr>
            </w:pPr>
            <w:r>
              <w:rPr>
                <w:rFonts w:ascii="Arial" w:hAnsi="Arial" w:cs="Arial"/>
                <w:sz w:val="20"/>
                <w:szCs w:val="20"/>
              </w:rPr>
              <w:t>x</w:t>
            </w:r>
          </w:p>
        </w:tc>
        <w:tc>
          <w:tcPr>
            <w:tcW w:w="0" w:type="auto"/>
            <w:vAlign w:val="center"/>
          </w:tcPr>
          <w:p w14:paraId="01744468" w14:textId="77777777" w:rsidR="007016AB" w:rsidRPr="009F29C9" w:rsidRDefault="007016AB" w:rsidP="007016AB">
            <w:pPr>
              <w:jc w:val="both"/>
              <w:rPr>
                <w:rFonts w:ascii="Arial" w:hAnsi="Arial" w:cs="Arial"/>
                <w:sz w:val="20"/>
                <w:szCs w:val="20"/>
              </w:rPr>
            </w:pPr>
          </w:p>
        </w:tc>
        <w:tc>
          <w:tcPr>
            <w:tcW w:w="0" w:type="auto"/>
            <w:vAlign w:val="center"/>
          </w:tcPr>
          <w:p w14:paraId="6470F157" w14:textId="77777777" w:rsidR="007016AB" w:rsidRPr="009F29C9" w:rsidRDefault="007016AB" w:rsidP="007016AB">
            <w:pPr>
              <w:jc w:val="both"/>
              <w:rPr>
                <w:rFonts w:ascii="Arial" w:hAnsi="Arial" w:cs="Arial"/>
                <w:sz w:val="20"/>
                <w:szCs w:val="20"/>
              </w:rPr>
            </w:pPr>
          </w:p>
        </w:tc>
      </w:tr>
      <w:tr w:rsidR="007016AB" w:rsidRPr="009F29C9" w14:paraId="1200DF0E" w14:textId="77777777" w:rsidTr="00020351">
        <w:trPr>
          <w:trHeight w:val="288"/>
        </w:trPr>
        <w:tc>
          <w:tcPr>
            <w:tcW w:w="0" w:type="auto"/>
            <w:shd w:val="clear" w:color="auto" w:fill="FFFFFF" w:themeFill="background1"/>
            <w:vAlign w:val="center"/>
          </w:tcPr>
          <w:p w14:paraId="70AD2B2C" w14:textId="6EB8E717" w:rsidR="007016AB" w:rsidRPr="009F29C9" w:rsidRDefault="007016AB" w:rsidP="007016AB">
            <w:pPr>
              <w:jc w:val="both"/>
              <w:rPr>
                <w:rFonts w:ascii="Arial" w:hAnsi="Arial" w:cs="Arial"/>
                <w:sz w:val="20"/>
                <w:szCs w:val="20"/>
              </w:rPr>
            </w:pPr>
            <w:bookmarkStart w:id="2" w:name="_Hlk485463558"/>
            <w:r>
              <w:rPr>
                <w:rFonts w:ascii="Arial" w:hAnsi="Arial" w:cs="Arial"/>
                <w:sz w:val="20"/>
                <w:szCs w:val="20"/>
              </w:rPr>
              <w:t>24</w:t>
            </w:r>
          </w:p>
        </w:tc>
        <w:tc>
          <w:tcPr>
            <w:tcW w:w="0" w:type="auto"/>
            <w:vAlign w:val="center"/>
          </w:tcPr>
          <w:p w14:paraId="3E5E3C48" w14:textId="7E0C09DF" w:rsidR="007016AB" w:rsidRPr="009F29C9" w:rsidRDefault="007016AB" w:rsidP="007016AB">
            <w:pPr>
              <w:jc w:val="both"/>
              <w:rPr>
                <w:rFonts w:ascii="Arial" w:hAnsi="Arial" w:cs="Arial"/>
                <w:bCs/>
                <w:i/>
                <w:sz w:val="20"/>
                <w:szCs w:val="20"/>
              </w:rPr>
            </w:pPr>
            <w:r w:rsidRPr="00116B94">
              <w:rPr>
                <w:rFonts w:ascii="Arial" w:hAnsi="Arial" w:cs="Arial"/>
                <w:bCs/>
                <w:i/>
                <w:sz w:val="20"/>
                <w:szCs w:val="20"/>
              </w:rPr>
              <w:t>Pentru ofe</w:t>
            </w:r>
            <w:r>
              <w:rPr>
                <w:rFonts w:ascii="Arial" w:hAnsi="Arial" w:cs="Arial"/>
                <w:bCs/>
                <w:i/>
                <w:sz w:val="20"/>
                <w:szCs w:val="20"/>
              </w:rPr>
              <w:t>rtele declarate neconforme/inacceptabile/neadecvate</w:t>
            </w:r>
            <w:r w:rsidRPr="00116B94">
              <w:rPr>
                <w:rFonts w:ascii="Arial" w:hAnsi="Arial" w:cs="Arial"/>
                <w:bCs/>
                <w:i/>
                <w:sz w:val="20"/>
                <w:szCs w:val="20"/>
              </w:rPr>
              <w:t>, comisia de evaluare a prezentat și încadrat corect motivele în fapt și în drept care au stat la baza deciziei și acestea sunt în concordanță cu documentația suport relevantă.</w:t>
            </w:r>
          </w:p>
        </w:tc>
        <w:tc>
          <w:tcPr>
            <w:tcW w:w="0" w:type="auto"/>
            <w:vAlign w:val="center"/>
          </w:tcPr>
          <w:p w14:paraId="403B7564"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Calitate</w:t>
            </w:r>
          </w:p>
        </w:tc>
        <w:tc>
          <w:tcPr>
            <w:tcW w:w="0" w:type="auto"/>
            <w:vAlign w:val="center"/>
          </w:tcPr>
          <w:p w14:paraId="441351FF"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131(4) H.G.</w:t>
            </w:r>
          </w:p>
        </w:tc>
        <w:tc>
          <w:tcPr>
            <w:tcW w:w="0" w:type="auto"/>
            <w:vAlign w:val="center"/>
          </w:tcPr>
          <w:p w14:paraId="343D873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137(4) H.G.</w:t>
            </w:r>
          </w:p>
        </w:tc>
        <w:tc>
          <w:tcPr>
            <w:tcW w:w="0" w:type="auto"/>
            <w:vAlign w:val="center"/>
          </w:tcPr>
          <w:p w14:paraId="3779322E"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Art. 85 (4) H.G.</w:t>
            </w:r>
          </w:p>
        </w:tc>
        <w:tc>
          <w:tcPr>
            <w:tcW w:w="0" w:type="auto"/>
            <w:vAlign w:val="center"/>
          </w:tcPr>
          <w:p w14:paraId="3F86E973"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35B6B958"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3DF13345"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6948B0C9"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24B2FD3E" w14:textId="77777777" w:rsidR="007016AB" w:rsidRPr="009F29C9" w:rsidRDefault="007016AB" w:rsidP="007016AB">
            <w:pPr>
              <w:jc w:val="both"/>
              <w:rPr>
                <w:rFonts w:ascii="Arial" w:hAnsi="Arial" w:cs="Arial"/>
                <w:sz w:val="20"/>
                <w:szCs w:val="20"/>
              </w:rPr>
            </w:pPr>
            <w:r w:rsidRPr="009F29C9">
              <w:rPr>
                <w:rFonts w:ascii="Arial" w:hAnsi="Arial" w:cs="Arial"/>
                <w:sz w:val="20"/>
                <w:szCs w:val="20"/>
              </w:rPr>
              <w:t>x</w:t>
            </w:r>
          </w:p>
        </w:tc>
        <w:tc>
          <w:tcPr>
            <w:tcW w:w="0" w:type="auto"/>
            <w:vAlign w:val="center"/>
          </w:tcPr>
          <w:p w14:paraId="01A9EE6C" w14:textId="77777777" w:rsidR="007016AB" w:rsidRPr="009F29C9" w:rsidRDefault="007016AB" w:rsidP="007016AB">
            <w:pPr>
              <w:jc w:val="both"/>
              <w:rPr>
                <w:rFonts w:ascii="Arial" w:hAnsi="Arial" w:cs="Arial"/>
                <w:sz w:val="20"/>
                <w:szCs w:val="20"/>
              </w:rPr>
            </w:pPr>
          </w:p>
        </w:tc>
        <w:tc>
          <w:tcPr>
            <w:tcW w:w="0" w:type="auto"/>
            <w:vAlign w:val="center"/>
          </w:tcPr>
          <w:p w14:paraId="6F2C4FDE" w14:textId="77777777" w:rsidR="007016AB" w:rsidRPr="009F29C9" w:rsidRDefault="007016AB" w:rsidP="007016AB">
            <w:pPr>
              <w:jc w:val="both"/>
              <w:rPr>
                <w:rFonts w:ascii="Arial" w:hAnsi="Arial" w:cs="Arial"/>
                <w:sz w:val="20"/>
                <w:szCs w:val="20"/>
              </w:rPr>
            </w:pPr>
          </w:p>
        </w:tc>
      </w:tr>
      <w:bookmarkEnd w:id="2"/>
    </w:tbl>
    <w:p w14:paraId="0CBA60DC" w14:textId="05B94BD6" w:rsidR="00BE15F1" w:rsidRDefault="00BE15F1" w:rsidP="000D1362">
      <w:pPr>
        <w:jc w:val="both"/>
        <w:rPr>
          <w:lang w:val="ro-RO"/>
        </w:rPr>
      </w:pPr>
    </w:p>
    <w:p w14:paraId="309F0CE9" w14:textId="66454B2B" w:rsidR="00BE15F1" w:rsidRDefault="00BE15F1" w:rsidP="000D1362">
      <w:pPr>
        <w:jc w:val="both"/>
        <w:rPr>
          <w:lang w:val="ro-RO"/>
        </w:rPr>
      </w:pPr>
    </w:p>
    <w:p w14:paraId="0B6190E8" w14:textId="4A094149" w:rsidR="00BE15F1" w:rsidRDefault="00BE15F1" w:rsidP="000D1362">
      <w:pPr>
        <w:jc w:val="both"/>
        <w:rPr>
          <w:lang w:val="ro-RO"/>
        </w:rPr>
      </w:pPr>
    </w:p>
    <w:p w14:paraId="601A7D03" w14:textId="2BA3A22C" w:rsidR="00BE15F1" w:rsidRDefault="00BE15F1" w:rsidP="000D1362">
      <w:pPr>
        <w:jc w:val="both"/>
        <w:rPr>
          <w:lang w:val="ro-RO"/>
        </w:rPr>
      </w:pPr>
    </w:p>
    <w:p w14:paraId="5BF9AFA4" w14:textId="4EB317D0" w:rsidR="00BE15F1" w:rsidRDefault="00BE15F1" w:rsidP="000D1362">
      <w:pPr>
        <w:spacing w:before="240" w:after="240"/>
        <w:jc w:val="both"/>
        <w:outlineLvl w:val="1"/>
        <w:rPr>
          <w:lang w:val="ro-RO"/>
        </w:rPr>
      </w:pPr>
    </w:p>
    <w:p w14:paraId="7A128E3B" w14:textId="77777777" w:rsidR="00102502" w:rsidRDefault="00102502" w:rsidP="000D1362">
      <w:pPr>
        <w:spacing w:before="240" w:after="240"/>
        <w:jc w:val="both"/>
        <w:outlineLvl w:val="1"/>
        <w:rPr>
          <w:lang w:val="ro-RO"/>
        </w:rPr>
      </w:pPr>
    </w:p>
    <w:p w14:paraId="2EFE0599" w14:textId="77777777" w:rsidR="00102502" w:rsidRDefault="00102502" w:rsidP="000D1362">
      <w:pPr>
        <w:spacing w:before="240" w:after="240"/>
        <w:jc w:val="both"/>
        <w:outlineLvl w:val="1"/>
        <w:rPr>
          <w:lang w:val="ro-RO"/>
        </w:rPr>
      </w:pPr>
    </w:p>
    <w:p w14:paraId="63441D23" w14:textId="77777777" w:rsidR="00102502" w:rsidRDefault="00102502" w:rsidP="000D1362">
      <w:pPr>
        <w:spacing w:before="240" w:after="240"/>
        <w:jc w:val="both"/>
        <w:outlineLvl w:val="1"/>
        <w:rPr>
          <w:lang w:val="ro-RO"/>
        </w:rPr>
      </w:pPr>
    </w:p>
    <w:p w14:paraId="268366C5" w14:textId="77777777" w:rsidR="00633028" w:rsidRDefault="00633028" w:rsidP="000D1362">
      <w:pPr>
        <w:spacing w:before="240" w:after="240"/>
        <w:jc w:val="both"/>
        <w:outlineLvl w:val="1"/>
        <w:rPr>
          <w:lang w:val="ro-RO"/>
        </w:rPr>
      </w:pPr>
    </w:p>
    <w:p w14:paraId="1A0A69E3" w14:textId="77777777" w:rsidR="00633028" w:rsidRDefault="00633028" w:rsidP="000D1362">
      <w:pPr>
        <w:spacing w:before="240" w:after="240"/>
        <w:jc w:val="both"/>
        <w:outlineLvl w:val="1"/>
        <w:rPr>
          <w:lang w:val="ro-RO"/>
        </w:rPr>
      </w:pPr>
    </w:p>
    <w:p w14:paraId="1C8CE689" w14:textId="77777777" w:rsidR="00633028" w:rsidRDefault="00633028" w:rsidP="000D1362">
      <w:pPr>
        <w:spacing w:before="240" w:after="240"/>
        <w:jc w:val="both"/>
        <w:outlineLvl w:val="1"/>
        <w:rPr>
          <w:lang w:val="ro-RO"/>
        </w:rPr>
      </w:pPr>
    </w:p>
    <w:p w14:paraId="127C7EF5" w14:textId="77777777" w:rsidR="000D1362" w:rsidRDefault="000D1362" w:rsidP="000D1362">
      <w:pPr>
        <w:spacing w:before="240" w:after="240"/>
        <w:jc w:val="both"/>
        <w:outlineLvl w:val="1"/>
        <w:rPr>
          <w:lang w:val="ro-RO"/>
        </w:rPr>
      </w:pPr>
    </w:p>
    <w:p w14:paraId="344EF584" w14:textId="77777777" w:rsidR="00102502" w:rsidRDefault="00102502" w:rsidP="000D1362">
      <w:pPr>
        <w:spacing w:before="240" w:after="240"/>
        <w:jc w:val="both"/>
        <w:outlineLvl w:val="1"/>
        <w:rPr>
          <w:lang w:val="ro-RO"/>
        </w:rPr>
      </w:pPr>
    </w:p>
    <w:p w14:paraId="0D3B28E1" w14:textId="4006B8B1" w:rsidR="00E46D78" w:rsidRPr="009F29C9" w:rsidRDefault="00E46D78" w:rsidP="00E46D78">
      <w:pPr>
        <w:spacing w:before="240" w:after="240"/>
        <w:ind w:left="284"/>
        <w:outlineLvl w:val="1"/>
        <w:rPr>
          <w:rFonts w:ascii="Arial" w:hAnsi="Arial" w:cs="Arial"/>
          <w:b/>
          <w:sz w:val="24"/>
          <w:lang w:val="ro-RO"/>
        </w:rPr>
      </w:pPr>
      <w:bookmarkStart w:id="3" w:name="_Toc499646934"/>
      <w:bookmarkStart w:id="4" w:name="_Toc500193931"/>
      <w:r w:rsidRPr="009F29C9">
        <w:rPr>
          <w:rFonts w:ascii="Arial" w:hAnsi="Arial" w:cs="Arial"/>
          <w:b/>
          <w:sz w:val="24"/>
          <w:lang w:val="ro-RO"/>
        </w:rPr>
        <w:t xml:space="preserve">2.2.Evaluarea propunerilor tehnice – aplicare factori de evaluare </w:t>
      </w:r>
      <w:r w:rsidR="001E18DE">
        <w:rPr>
          <w:rFonts w:ascii="Arial" w:hAnsi="Arial" w:cs="Arial"/>
          <w:b/>
          <w:sz w:val="24"/>
          <w:lang w:val="ro-RO"/>
        </w:rPr>
        <w:t>aferenți propunerii tehnice</w:t>
      </w:r>
      <w:r w:rsidR="001E18DE" w:rsidRPr="009F29C9">
        <w:rPr>
          <w:rFonts w:ascii="Arial" w:hAnsi="Arial" w:cs="Arial"/>
          <w:b/>
          <w:sz w:val="24"/>
          <w:lang w:val="ro-RO"/>
        </w:rPr>
        <w:t xml:space="preserve"> </w:t>
      </w:r>
      <w:r w:rsidRPr="009F29C9">
        <w:rPr>
          <w:rFonts w:ascii="Arial" w:hAnsi="Arial" w:cs="Arial"/>
          <w:b/>
          <w:sz w:val="24"/>
          <w:lang w:val="ro-RO"/>
        </w:rPr>
        <w:t>(lista extinsă)</w:t>
      </w:r>
      <w:bookmarkEnd w:id="3"/>
      <w:bookmarkEnd w:id="4"/>
    </w:p>
    <w:tbl>
      <w:tblPr>
        <w:tblStyle w:val="TableGrid"/>
        <w:tblW w:w="0" w:type="auto"/>
        <w:tblLook w:val="04A0" w:firstRow="1" w:lastRow="0" w:firstColumn="1" w:lastColumn="0" w:noHBand="0" w:noVBand="1"/>
      </w:tblPr>
      <w:tblGrid>
        <w:gridCol w:w="494"/>
        <w:gridCol w:w="5212"/>
        <w:gridCol w:w="1478"/>
        <w:gridCol w:w="960"/>
        <w:gridCol w:w="960"/>
        <w:gridCol w:w="808"/>
        <w:gridCol w:w="459"/>
        <w:gridCol w:w="459"/>
        <w:gridCol w:w="459"/>
        <w:gridCol w:w="459"/>
        <w:gridCol w:w="459"/>
        <w:gridCol w:w="558"/>
        <w:gridCol w:w="1183"/>
      </w:tblGrid>
      <w:tr w:rsidR="00952861" w:rsidRPr="009F29C9" w14:paraId="54DD71E4" w14:textId="77777777" w:rsidTr="001E34DE">
        <w:trPr>
          <w:trHeight w:val="2078"/>
          <w:tblHeader/>
        </w:trPr>
        <w:tc>
          <w:tcPr>
            <w:tcW w:w="0" w:type="auto"/>
            <w:shd w:val="clear" w:color="auto" w:fill="F2F2F2" w:themeFill="background1" w:themeFillShade="F2"/>
            <w:vAlign w:val="center"/>
          </w:tcPr>
          <w:p w14:paraId="67C7A3F8" w14:textId="77777777" w:rsidR="00952861" w:rsidRPr="009F29C9" w:rsidRDefault="00952861" w:rsidP="008417AD">
            <w:pPr>
              <w:jc w:val="center"/>
              <w:rPr>
                <w:rFonts w:ascii="Arial" w:hAnsi="Arial" w:cs="Arial"/>
                <w:b/>
                <w:bCs/>
                <w:sz w:val="20"/>
                <w:szCs w:val="20"/>
              </w:rPr>
            </w:pPr>
            <w:r w:rsidRPr="009F29C9">
              <w:rPr>
                <w:rFonts w:ascii="Arial" w:hAnsi="Arial" w:cs="Arial"/>
                <w:b/>
                <w:bCs/>
                <w:sz w:val="20"/>
                <w:szCs w:val="20"/>
              </w:rPr>
              <w:t>Nr.</w:t>
            </w:r>
          </w:p>
        </w:tc>
        <w:tc>
          <w:tcPr>
            <w:tcW w:w="0" w:type="auto"/>
            <w:shd w:val="clear" w:color="auto" w:fill="F2F2F2" w:themeFill="background1" w:themeFillShade="F2"/>
            <w:vAlign w:val="center"/>
          </w:tcPr>
          <w:p w14:paraId="70EA4A84" w14:textId="77777777" w:rsidR="00952861" w:rsidRPr="009F29C9" w:rsidRDefault="00952861" w:rsidP="008417AD">
            <w:pPr>
              <w:jc w:val="center"/>
              <w:rPr>
                <w:rFonts w:ascii="Arial" w:hAnsi="Arial" w:cs="Arial"/>
                <w:b/>
                <w:bCs/>
                <w:i/>
                <w:iCs/>
                <w:sz w:val="20"/>
                <w:szCs w:val="20"/>
              </w:rPr>
            </w:pPr>
            <w:r w:rsidRPr="009F29C9">
              <w:rPr>
                <w:rFonts w:ascii="Arial" w:hAnsi="Arial" w:cs="Arial"/>
                <w:b/>
                <w:bCs/>
                <w:i/>
                <w:iCs/>
                <w:sz w:val="20"/>
                <w:szCs w:val="20"/>
              </w:rPr>
              <w:t>Punct de verificare</w:t>
            </w:r>
          </w:p>
        </w:tc>
        <w:tc>
          <w:tcPr>
            <w:tcW w:w="0" w:type="auto"/>
            <w:shd w:val="clear" w:color="auto" w:fill="F2F2F2" w:themeFill="background1" w:themeFillShade="F2"/>
            <w:vAlign w:val="center"/>
          </w:tcPr>
          <w:p w14:paraId="67399998" w14:textId="77777777" w:rsidR="00952861" w:rsidRPr="009F29C9" w:rsidRDefault="00952861" w:rsidP="008417AD">
            <w:pPr>
              <w:jc w:val="center"/>
              <w:rPr>
                <w:rFonts w:ascii="Arial" w:hAnsi="Arial" w:cs="Arial"/>
                <w:b/>
                <w:bCs/>
                <w:sz w:val="20"/>
                <w:szCs w:val="20"/>
              </w:rPr>
            </w:pPr>
            <w:r w:rsidRPr="009F29C9">
              <w:rPr>
                <w:rFonts w:ascii="Arial" w:hAnsi="Arial" w:cs="Arial"/>
                <w:b/>
                <w:bCs/>
                <w:sz w:val="20"/>
                <w:szCs w:val="20"/>
              </w:rPr>
              <w:t>Regularitate / Calitate</w:t>
            </w:r>
          </w:p>
        </w:tc>
        <w:tc>
          <w:tcPr>
            <w:tcW w:w="0" w:type="auto"/>
            <w:shd w:val="clear" w:color="auto" w:fill="BDD6EE"/>
            <w:textDirection w:val="tbRl"/>
            <w:vAlign w:val="center"/>
          </w:tcPr>
          <w:p w14:paraId="27C64EF0" w14:textId="77777777" w:rsidR="00952861" w:rsidRPr="009F29C9" w:rsidRDefault="00952861" w:rsidP="008417AD">
            <w:pPr>
              <w:jc w:val="center"/>
              <w:rPr>
                <w:rFonts w:ascii="Arial" w:hAnsi="Arial" w:cs="Arial"/>
                <w:sz w:val="20"/>
                <w:szCs w:val="16"/>
              </w:rPr>
            </w:pPr>
            <w:r w:rsidRPr="009F29C9">
              <w:rPr>
                <w:rFonts w:ascii="Arial" w:hAnsi="Arial" w:cs="Arial"/>
                <w:sz w:val="20"/>
                <w:szCs w:val="16"/>
              </w:rPr>
              <w:t>Legislație achiziții publice:</w:t>
            </w:r>
          </w:p>
          <w:p w14:paraId="7DCF042E" w14:textId="77777777" w:rsidR="00952861" w:rsidRPr="009F29C9" w:rsidRDefault="00952861" w:rsidP="008417AD">
            <w:pPr>
              <w:jc w:val="center"/>
              <w:rPr>
                <w:rFonts w:ascii="Arial" w:hAnsi="Arial" w:cs="Arial"/>
                <w:sz w:val="20"/>
                <w:szCs w:val="20"/>
              </w:rPr>
            </w:pPr>
            <w:r w:rsidRPr="009F29C9">
              <w:rPr>
                <w:rFonts w:ascii="Arial" w:hAnsi="Arial" w:cs="Arial"/>
                <w:sz w:val="20"/>
                <w:szCs w:val="16"/>
              </w:rPr>
              <w:t>Lege 98, H.G. 395</w:t>
            </w:r>
          </w:p>
        </w:tc>
        <w:tc>
          <w:tcPr>
            <w:tcW w:w="0" w:type="auto"/>
            <w:shd w:val="clear" w:color="auto" w:fill="BDD6EE"/>
            <w:textDirection w:val="tbRl"/>
            <w:vAlign w:val="center"/>
          </w:tcPr>
          <w:p w14:paraId="09E0655B" w14:textId="77777777" w:rsidR="00952861" w:rsidRPr="009F29C9" w:rsidRDefault="00952861" w:rsidP="008417AD">
            <w:pPr>
              <w:jc w:val="center"/>
              <w:rPr>
                <w:rFonts w:ascii="Arial" w:hAnsi="Arial" w:cs="Arial"/>
                <w:sz w:val="20"/>
                <w:szCs w:val="20"/>
              </w:rPr>
            </w:pPr>
            <w:r w:rsidRPr="009F29C9">
              <w:rPr>
                <w:rFonts w:ascii="Arial" w:hAnsi="Arial" w:cs="Arial"/>
                <w:sz w:val="20"/>
                <w:szCs w:val="16"/>
              </w:rPr>
              <w:t>Legislație achiziții sectoriale: Lege 99, H.G. 394</w:t>
            </w:r>
          </w:p>
        </w:tc>
        <w:tc>
          <w:tcPr>
            <w:tcW w:w="0" w:type="auto"/>
            <w:shd w:val="clear" w:color="auto" w:fill="BDD6EE"/>
            <w:textDirection w:val="tbRl"/>
            <w:vAlign w:val="bottom"/>
          </w:tcPr>
          <w:p w14:paraId="009D054A" w14:textId="77777777" w:rsidR="00952861" w:rsidRPr="009F29C9" w:rsidRDefault="00952861" w:rsidP="008417AD">
            <w:pPr>
              <w:jc w:val="center"/>
              <w:rPr>
                <w:rFonts w:ascii="Arial" w:hAnsi="Arial" w:cs="Arial"/>
                <w:sz w:val="20"/>
                <w:szCs w:val="20"/>
              </w:rPr>
            </w:pPr>
            <w:r w:rsidRPr="009F29C9">
              <w:rPr>
                <w:rFonts w:ascii="Arial" w:hAnsi="Arial" w:cs="Arial"/>
                <w:sz w:val="20"/>
                <w:szCs w:val="16"/>
              </w:rPr>
              <w:t>Legislație concesiuni: Lege 100, H.G. 867</w:t>
            </w:r>
          </w:p>
        </w:tc>
        <w:tc>
          <w:tcPr>
            <w:tcW w:w="0" w:type="auto"/>
            <w:shd w:val="clear" w:color="auto" w:fill="E2EFD9" w:themeFill="accent6" w:themeFillTint="33"/>
            <w:textDirection w:val="tbRl"/>
            <w:vAlign w:val="center"/>
          </w:tcPr>
          <w:p w14:paraId="22E0A853"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Raportul de evaluare de etapă</w:t>
            </w:r>
          </w:p>
        </w:tc>
        <w:tc>
          <w:tcPr>
            <w:tcW w:w="0" w:type="auto"/>
            <w:shd w:val="clear" w:color="auto" w:fill="E2EFD9" w:themeFill="accent6" w:themeFillTint="33"/>
            <w:textDirection w:val="tbRl"/>
            <w:vAlign w:val="center"/>
          </w:tcPr>
          <w:p w14:paraId="1FA633B9"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Propunerea tehnică</w:t>
            </w:r>
          </w:p>
        </w:tc>
        <w:tc>
          <w:tcPr>
            <w:tcW w:w="0" w:type="auto"/>
            <w:shd w:val="clear" w:color="auto" w:fill="E2EFD9" w:themeFill="accent6" w:themeFillTint="33"/>
            <w:textDirection w:val="tbRl"/>
            <w:vAlign w:val="center"/>
          </w:tcPr>
          <w:p w14:paraId="461B0EB2"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Caietul de Sarcini</w:t>
            </w:r>
          </w:p>
        </w:tc>
        <w:tc>
          <w:tcPr>
            <w:tcW w:w="0" w:type="auto"/>
            <w:shd w:val="clear" w:color="auto" w:fill="E2EFD9" w:themeFill="accent6" w:themeFillTint="33"/>
            <w:textDirection w:val="tbRl"/>
            <w:vAlign w:val="center"/>
          </w:tcPr>
          <w:p w14:paraId="170F93A0"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Răspunsurile la solicitările de clarificare</w:t>
            </w:r>
          </w:p>
        </w:tc>
        <w:tc>
          <w:tcPr>
            <w:tcW w:w="0" w:type="auto"/>
            <w:shd w:val="clear" w:color="auto" w:fill="E2EFD9" w:themeFill="accent6" w:themeFillTint="33"/>
            <w:textDirection w:val="tbRl"/>
            <w:vAlign w:val="center"/>
          </w:tcPr>
          <w:p w14:paraId="4B9F31E6"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Solicitările de clarificare</w:t>
            </w:r>
          </w:p>
        </w:tc>
        <w:tc>
          <w:tcPr>
            <w:tcW w:w="0" w:type="auto"/>
            <w:shd w:val="clear" w:color="auto" w:fill="F2F2F2" w:themeFill="background1" w:themeFillShade="F2"/>
            <w:vAlign w:val="center"/>
          </w:tcPr>
          <w:p w14:paraId="354A170D"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DA / NU</w:t>
            </w:r>
          </w:p>
        </w:tc>
        <w:tc>
          <w:tcPr>
            <w:tcW w:w="0" w:type="auto"/>
            <w:shd w:val="clear" w:color="auto" w:fill="F2F2F2" w:themeFill="background1" w:themeFillShade="F2"/>
            <w:vAlign w:val="center"/>
          </w:tcPr>
          <w:p w14:paraId="76632709" w14:textId="77777777" w:rsidR="00952861" w:rsidRPr="009F29C9" w:rsidRDefault="00952861" w:rsidP="008417AD">
            <w:pPr>
              <w:jc w:val="center"/>
              <w:rPr>
                <w:rFonts w:ascii="Arial" w:hAnsi="Arial" w:cs="Arial"/>
                <w:sz w:val="20"/>
                <w:szCs w:val="20"/>
              </w:rPr>
            </w:pPr>
            <w:r w:rsidRPr="009F29C9">
              <w:rPr>
                <w:rFonts w:ascii="Arial" w:hAnsi="Arial" w:cs="Arial"/>
                <w:sz w:val="20"/>
                <w:szCs w:val="20"/>
              </w:rPr>
              <w:t>Comentarii</w:t>
            </w:r>
          </w:p>
        </w:tc>
      </w:tr>
      <w:tr w:rsidR="00952861" w:rsidRPr="009F29C9" w14:paraId="3F215037" w14:textId="77777777" w:rsidTr="001E34DE">
        <w:trPr>
          <w:trHeight w:val="1505"/>
        </w:trPr>
        <w:tc>
          <w:tcPr>
            <w:tcW w:w="0" w:type="auto"/>
            <w:shd w:val="clear" w:color="auto" w:fill="FFFFFF" w:themeFill="background1"/>
            <w:vAlign w:val="center"/>
          </w:tcPr>
          <w:p w14:paraId="6DB2558E" w14:textId="160F8D58" w:rsidR="00952861" w:rsidRPr="009F29C9" w:rsidRDefault="00952861" w:rsidP="00952861">
            <w:pPr>
              <w:jc w:val="center"/>
              <w:rPr>
                <w:rFonts w:ascii="Arial" w:hAnsi="Arial" w:cs="Arial"/>
                <w:b/>
                <w:bCs/>
                <w:sz w:val="20"/>
                <w:szCs w:val="20"/>
              </w:rPr>
            </w:pPr>
            <w:r w:rsidRPr="009F29C9">
              <w:rPr>
                <w:rFonts w:ascii="Arial" w:eastAsia="Times New Roman" w:hAnsi="Arial" w:cs="Arial"/>
                <w:sz w:val="20"/>
                <w:szCs w:val="20"/>
              </w:rPr>
              <w:t>1</w:t>
            </w:r>
          </w:p>
        </w:tc>
        <w:tc>
          <w:tcPr>
            <w:tcW w:w="0" w:type="auto"/>
            <w:shd w:val="clear" w:color="auto" w:fill="FFFFFF" w:themeFill="background1"/>
            <w:vAlign w:val="center"/>
          </w:tcPr>
          <w:p w14:paraId="6D891DB2" w14:textId="07F0C37E" w:rsidR="00952861" w:rsidRPr="009F29C9" w:rsidRDefault="00952861" w:rsidP="00C03181">
            <w:pPr>
              <w:jc w:val="both"/>
              <w:rPr>
                <w:rFonts w:ascii="Arial" w:hAnsi="Arial" w:cs="Arial"/>
                <w:b/>
                <w:bCs/>
                <w:i/>
                <w:iCs/>
                <w:sz w:val="20"/>
                <w:szCs w:val="20"/>
              </w:rPr>
            </w:pPr>
            <w:r w:rsidRPr="009F29C9">
              <w:rPr>
                <w:rFonts w:ascii="Arial" w:eastAsia="Times New Roman" w:hAnsi="Arial" w:cs="Arial"/>
                <w:i/>
                <w:iCs/>
                <w:sz w:val="20"/>
                <w:szCs w:val="20"/>
              </w:rPr>
              <w:t>Comisia de evaluare a aplicat doar acei factori de evaluare specificați în anunțul de participare/simplificat</w:t>
            </w:r>
          </w:p>
        </w:tc>
        <w:tc>
          <w:tcPr>
            <w:tcW w:w="0" w:type="auto"/>
            <w:shd w:val="clear" w:color="auto" w:fill="FFFFFF" w:themeFill="background1"/>
            <w:vAlign w:val="center"/>
          </w:tcPr>
          <w:p w14:paraId="40453245" w14:textId="4C048D65" w:rsidR="00952861" w:rsidRPr="009F29C9" w:rsidRDefault="00952861" w:rsidP="00952861">
            <w:pPr>
              <w:jc w:val="center"/>
              <w:rPr>
                <w:rFonts w:ascii="Arial" w:hAnsi="Arial" w:cs="Arial"/>
                <w:b/>
                <w:bCs/>
                <w:sz w:val="20"/>
                <w:szCs w:val="20"/>
              </w:rPr>
            </w:pPr>
            <w:r w:rsidRPr="009F29C9">
              <w:rPr>
                <w:rFonts w:ascii="Arial" w:eastAsia="Times New Roman" w:hAnsi="Arial" w:cs="Arial"/>
                <w:sz w:val="20"/>
                <w:szCs w:val="20"/>
              </w:rPr>
              <w:t>Regularitate</w:t>
            </w:r>
          </w:p>
        </w:tc>
        <w:tc>
          <w:tcPr>
            <w:tcW w:w="0" w:type="auto"/>
            <w:shd w:val="clear" w:color="auto" w:fill="FFFFFF" w:themeFill="background1"/>
            <w:vAlign w:val="center"/>
          </w:tcPr>
          <w:p w14:paraId="65B13FB8" w14:textId="77777777" w:rsidR="00952861" w:rsidRPr="009F29C9" w:rsidRDefault="00952861" w:rsidP="00952861">
            <w:pPr>
              <w:jc w:val="center"/>
              <w:rPr>
                <w:rFonts w:ascii="Arial" w:eastAsia="Times New Roman" w:hAnsi="Arial" w:cs="Arial"/>
                <w:sz w:val="20"/>
                <w:szCs w:val="20"/>
              </w:rPr>
            </w:pPr>
            <w:r w:rsidRPr="009F29C9">
              <w:rPr>
                <w:rFonts w:ascii="Arial" w:eastAsia="Times New Roman" w:hAnsi="Arial" w:cs="Arial"/>
                <w:sz w:val="20"/>
                <w:szCs w:val="20"/>
              </w:rPr>
              <w:t>Art. 127(1) l) H.G.;</w:t>
            </w:r>
          </w:p>
          <w:p w14:paraId="5BE6627D" w14:textId="77777777" w:rsidR="00952861" w:rsidRPr="009F29C9" w:rsidRDefault="00952861" w:rsidP="00952861">
            <w:pPr>
              <w:jc w:val="center"/>
              <w:rPr>
                <w:rFonts w:ascii="Arial" w:eastAsia="Times New Roman" w:hAnsi="Arial" w:cs="Arial"/>
                <w:sz w:val="20"/>
                <w:szCs w:val="20"/>
              </w:rPr>
            </w:pPr>
            <w:r w:rsidRPr="009F29C9">
              <w:rPr>
                <w:rFonts w:ascii="Arial" w:eastAsia="Times New Roman" w:hAnsi="Arial" w:cs="Arial"/>
                <w:sz w:val="20"/>
                <w:szCs w:val="20"/>
              </w:rPr>
              <w:t>Art. 139(1)</w:t>
            </w:r>
          </w:p>
          <w:p w14:paraId="39A65D9B" w14:textId="305D3DC9" w:rsidR="00952861" w:rsidRPr="009F29C9" w:rsidRDefault="00952861" w:rsidP="00952861">
            <w:pPr>
              <w:jc w:val="center"/>
              <w:rPr>
                <w:rFonts w:ascii="Arial" w:hAnsi="Arial" w:cs="Arial"/>
                <w:sz w:val="20"/>
                <w:szCs w:val="16"/>
              </w:rPr>
            </w:pPr>
            <w:r w:rsidRPr="009F29C9">
              <w:rPr>
                <w:rFonts w:ascii="Arial" w:eastAsia="Times New Roman" w:hAnsi="Arial" w:cs="Arial"/>
                <w:sz w:val="20"/>
                <w:szCs w:val="20"/>
              </w:rPr>
              <w:t>H.G.</w:t>
            </w:r>
          </w:p>
        </w:tc>
        <w:tc>
          <w:tcPr>
            <w:tcW w:w="0" w:type="auto"/>
            <w:shd w:val="clear" w:color="auto" w:fill="FFFFFF" w:themeFill="background1"/>
            <w:vAlign w:val="center"/>
          </w:tcPr>
          <w:p w14:paraId="041822D6" w14:textId="77777777" w:rsidR="00952861" w:rsidRPr="009F29C9" w:rsidRDefault="00952861" w:rsidP="00952861">
            <w:pPr>
              <w:jc w:val="center"/>
              <w:rPr>
                <w:rFonts w:ascii="Arial" w:hAnsi="Arial" w:cs="Arial"/>
                <w:sz w:val="20"/>
                <w:szCs w:val="20"/>
              </w:rPr>
            </w:pPr>
            <w:r w:rsidRPr="009F29C9">
              <w:rPr>
                <w:rFonts w:ascii="Arial" w:hAnsi="Arial" w:cs="Arial"/>
                <w:sz w:val="20"/>
                <w:szCs w:val="20"/>
              </w:rPr>
              <w:t>Art. 133(1) l) H.G.;</w:t>
            </w:r>
          </w:p>
          <w:p w14:paraId="3E61C34C" w14:textId="2CFD24EA" w:rsidR="00952861" w:rsidRPr="009F29C9" w:rsidRDefault="00952861" w:rsidP="00952861">
            <w:pPr>
              <w:jc w:val="center"/>
              <w:rPr>
                <w:rFonts w:ascii="Arial" w:hAnsi="Arial" w:cs="Arial"/>
                <w:sz w:val="20"/>
                <w:szCs w:val="16"/>
              </w:rPr>
            </w:pPr>
            <w:r w:rsidRPr="009F29C9">
              <w:rPr>
                <w:rFonts w:ascii="Arial" w:hAnsi="Arial" w:cs="Arial"/>
                <w:sz w:val="20"/>
                <w:szCs w:val="20"/>
              </w:rPr>
              <w:t>Art. 145(1) H.G.</w:t>
            </w:r>
          </w:p>
        </w:tc>
        <w:tc>
          <w:tcPr>
            <w:tcW w:w="0" w:type="auto"/>
            <w:shd w:val="clear" w:color="auto" w:fill="FFFFFF" w:themeFill="background1"/>
            <w:vAlign w:val="center"/>
          </w:tcPr>
          <w:p w14:paraId="478E1918" w14:textId="067DEF31" w:rsidR="00952861" w:rsidRPr="009F29C9" w:rsidRDefault="00952861" w:rsidP="00952861">
            <w:pPr>
              <w:jc w:val="center"/>
              <w:rPr>
                <w:rFonts w:ascii="Arial" w:hAnsi="Arial" w:cs="Arial"/>
                <w:sz w:val="20"/>
                <w:szCs w:val="16"/>
              </w:rPr>
            </w:pPr>
            <w:r w:rsidRPr="009F29C9">
              <w:rPr>
                <w:rFonts w:ascii="Arial" w:eastAsia="Times New Roman" w:hAnsi="Arial" w:cs="Arial"/>
                <w:sz w:val="20"/>
                <w:szCs w:val="20"/>
              </w:rPr>
              <w:t>Art. 82(1) j) H.G.</w:t>
            </w:r>
          </w:p>
        </w:tc>
        <w:tc>
          <w:tcPr>
            <w:tcW w:w="0" w:type="auto"/>
            <w:shd w:val="clear" w:color="auto" w:fill="FFFFFF" w:themeFill="background1"/>
            <w:vAlign w:val="center"/>
          </w:tcPr>
          <w:p w14:paraId="3165896F" w14:textId="654A1FA3" w:rsidR="00952861" w:rsidRPr="009F29C9" w:rsidRDefault="007016AB" w:rsidP="0095286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F562764" w14:textId="284DD789" w:rsidR="00952861" w:rsidRPr="009F29C9" w:rsidRDefault="00952861" w:rsidP="00952861">
            <w:pPr>
              <w:jc w:val="center"/>
              <w:rPr>
                <w:rFonts w:ascii="Arial"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4731E66B" w14:textId="77777777" w:rsidR="00952861" w:rsidRPr="009F29C9" w:rsidRDefault="00952861" w:rsidP="00952861">
            <w:pPr>
              <w:jc w:val="center"/>
              <w:rPr>
                <w:rFonts w:ascii="Arial" w:hAnsi="Arial" w:cs="Arial"/>
                <w:sz w:val="20"/>
                <w:szCs w:val="20"/>
              </w:rPr>
            </w:pPr>
          </w:p>
        </w:tc>
        <w:tc>
          <w:tcPr>
            <w:tcW w:w="0" w:type="auto"/>
            <w:shd w:val="clear" w:color="auto" w:fill="FFFFFF" w:themeFill="background1"/>
            <w:vAlign w:val="center"/>
          </w:tcPr>
          <w:p w14:paraId="60616E76" w14:textId="44B1BC95" w:rsidR="00952861" w:rsidRPr="009F29C9" w:rsidRDefault="00C8434F" w:rsidP="0095286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4D78BAC" w14:textId="4D52671B" w:rsidR="00952861" w:rsidRPr="009F29C9" w:rsidRDefault="00952861" w:rsidP="00952861">
            <w:pPr>
              <w:jc w:val="center"/>
              <w:rPr>
                <w:rFonts w:ascii="Arial"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2C16010E" w14:textId="77777777" w:rsidR="00952861" w:rsidRPr="009F29C9" w:rsidRDefault="00952861" w:rsidP="00952861">
            <w:pPr>
              <w:jc w:val="center"/>
              <w:rPr>
                <w:rFonts w:ascii="Arial" w:hAnsi="Arial" w:cs="Arial"/>
                <w:sz w:val="20"/>
                <w:szCs w:val="20"/>
              </w:rPr>
            </w:pPr>
          </w:p>
        </w:tc>
        <w:tc>
          <w:tcPr>
            <w:tcW w:w="0" w:type="auto"/>
            <w:shd w:val="clear" w:color="auto" w:fill="FFFFFF" w:themeFill="background1"/>
            <w:vAlign w:val="center"/>
          </w:tcPr>
          <w:p w14:paraId="63333912" w14:textId="77777777" w:rsidR="00952861" w:rsidRPr="009F29C9" w:rsidRDefault="00952861" w:rsidP="00952861">
            <w:pPr>
              <w:jc w:val="center"/>
              <w:rPr>
                <w:rFonts w:ascii="Arial" w:hAnsi="Arial" w:cs="Arial"/>
                <w:sz w:val="20"/>
                <w:szCs w:val="20"/>
              </w:rPr>
            </w:pPr>
          </w:p>
        </w:tc>
      </w:tr>
      <w:tr w:rsidR="00594C3D" w:rsidRPr="009F29C9" w14:paraId="3F78777E" w14:textId="77777777" w:rsidTr="001E34DE">
        <w:trPr>
          <w:trHeight w:val="2078"/>
        </w:trPr>
        <w:tc>
          <w:tcPr>
            <w:tcW w:w="0" w:type="auto"/>
            <w:shd w:val="clear" w:color="auto" w:fill="FFFFFF" w:themeFill="background1"/>
            <w:vAlign w:val="center"/>
          </w:tcPr>
          <w:p w14:paraId="11B10AFB" w14:textId="164EF4E6"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lastRenderedPageBreak/>
              <w:t>2</w:t>
            </w:r>
          </w:p>
        </w:tc>
        <w:tc>
          <w:tcPr>
            <w:tcW w:w="0" w:type="auto"/>
            <w:shd w:val="clear" w:color="auto" w:fill="FFFFFF" w:themeFill="background1"/>
            <w:vAlign w:val="center"/>
          </w:tcPr>
          <w:p w14:paraId="4FFEF701" w14:textId="6E15CCDB" w:rsidR="00594C3D" w:rsidRPr="009F29C9" w:rsidRDefault="00594C3D" w:rsidP="00C03181">
            <w:pPr>
              <w:jc w:val="both"/>
              <w:rPr>
                <w:rFonts w:ascii="Arial" w:eastAsia="Times New Roman" w:hAnsi="Arial" w:cs="Arial"/>
                <w:i/>
                <w:iCs/>
                <w:sz w:val="20"/>
                <w:szCs w:val="20"/>
              </w:rPr>
            </w:pPr>
            <w:r w:rsidRPr="009F29C9">
              <w:rPr>
                <w:rFonts w:ascii="Arial" w:eastAsia="Times New Roman" w:hAnsi="Arial" w:cs="Arial"/>
                <w:i/>
                <w:iCs/>
                <w:sz w:val="20"/>
                <w:szCs w:val="20"/>
              </w:rPr>
              <w:t>Comisia de evaluare a aplicat ponderile factorilor de evaluare, rezultând  un punctaj ca urmare a aplicării algoritmului de calcul conform specificațiilor din documentația de atribuire</w:t>
            </w:r>
          </w:p>
        </w:tc>
        <w:tc>
          <w:tcPr>
            <w:tcW w:w="0" w:type="auto"/>
            <w:shd w:val="clear" w:color="auto" w:fill="FFFFFF" w:themeFill="background1"/>
            <w:vAlign w:val="center"/>
          </w:tcPr>
          <w:p w14:paraId="0356C792" w14:textId="5560DB54"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Regularitate</w:t>
            </w:r>
          </w:p>
        </w:tc>
        <w:tc>
          <w:tcPr>
            <w:tcW w:w="0" w:type="auto"/>
            <w:shd w:val="clear" w:color="auto" w:fill="FFFFFF" w:themeFill="background1"/>
            <w:vAlign w:val="center"/>
          </w:tcPr>
          <w:p w14:paraId="7FCB0366" w14:textId="77777777"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127(1) l) H.G.;</w:t>
            </w:r>
          </w:p>
          <w:p w14:paraId="2A4E50C0" w14:textId="77777777"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139(1)</w:t>
            </w:r>
          </w:p>
          <w:p w14:paraId="3332D63A" w14:textId="197C906C"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H.G.</w:t>
            </w:r>
          </w:p>
        </w:tc>
        <w:tc>
          <w:tcPr>
            <w:tcW w:w="0" w:type="auto"/>
            <w:shd w:val="clear" w:color="auto" w:fill="FFFFFF" w:themeFill="background1"/>
            <w:vAlign w:val="center"/>
          </w:tcPr>
          <w:p w14:paraId="5ABD3B53" w14:textId="77777777" w:rsidR="00594C3D" w:rsidRPr="009F29C9" w:rsidRDefault="00594C3D" w:rsidP="00594C3D">
            <w:pPr>
              <w:jc w:val="center"/>
              <w:rPr>
                <w:rFonts w:ascii="Arial" w:hAnsi="Arial" w:cs="Arial"/>
                <w:sz w:val="20"/>
                <w:szCs w:val="20"/>
              </w:rPr>
            </w:pPr>
            <w:r w:rsidRPr="009F29C9">
              <w:rPr>
                <w:rFonts w:ascii="Arial" w:hAnsi="Arial" w:cs="Arial"/>
                <w:sz w:val="20"/>
                <w:szCs w:val="20"/>
              </w:rPr>
              <w:t>Art. 133(1) l) H.G.;</w:t>
            </w:r>
          </w:p>
          <w:p w14:paraId="40512CA9" w14:textId="2899D2EB" w:rsidR="00594C3D" w:rsidRPr="009F29C9" w:rsidRDefault="00594C3D" w:rsidP="00594C3D">
            <w:pPr>
              <w:jc w:val="center"/>
              <w:rPr>
                <w:rFonts w:ascii="Arial" w:hAnsi="Arial" w:cs="Arial"/>
                <w:sz w:val="20"/>
                <w:szCs w:val="20"/>
              </w:rPr>
            </w:pPr>
            <w:r w:rsidRPr="009F29C9">
              <w:rPr>
                <w:rFonts w:ascii="Arial" w:hAnsi="Arial" w:cs="Arial"/>
                <w:sz w:val="20"/>
                <w:szCs w:val="20"/>
              </w:rPr>
              <w:t>Art. 145(1) H.G.</w:t>
            </w:r>
          </w:p>
        </w:tc>
        <w:tc>
          <w:tcPr>
            <w:tcW w:w="0" w:type="auto"/>
            <w:shd w:val="clear" w:color="auto" w:fill="FFFFFF" w:themeFill="background1"/>
            <w:vAlign w:val="center"/>
          </w:tcPr>
          <w:p w14:paraId="052B3513" w14:textId="303D4D33"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82(1) j) H.G.</w:t>
            </w:r>
          </w:p>
        </w:tc>
        <w:tc>
          <w:tcPr>
            <w:tcW w:w="0" w:type="auto"/>
            <w:shd w:val="clear" w:color="auto" w:fill="FFFFFF" w:themeFill="background1"/>
            <w:vAlign w:val="center"/>
          </w:tcPr>
          <w:p w14:paraId="659FE009" w14:textId="07D5C63E" w:rsidR="00594C3D" w:rsidRPr="009F29C9" w:rsidRDefault="0089441D" w:rsidP="00594C3D">
            <w:pPr>
              <w:jc w:val="center"/>
              <w:rPr>
                <w:rFonts w:ascii="Arial" w:hAnsi="Arial" w:cs="Arial"/>
                <w:sz w:val="20"/>
                <w:szCs w:val="20"/>
              </w:rPr>
            </w:pPr>
            <w:r>
              <w:rPr>
                <w:rFonts w:ascii="Arial" w:hAnsi="Arial" w:cs="Arial"/>
                <w:sz w:val="20"/>
                <w:szCs w:val="20"/>
              </w:rPr>
              <w:t>x</w:t>
            </w:r>
            <w:bookmarkStart w:id="5" w:name="_GoBack"/>
            <w:bookmarkEnd w:id="5"/>
          </w:p>
        </w:tc>
        <w:tc>
          <w:tcPr>
            <w:tcW w:w="0" w:type="auto"/>
            <w:shd w:val="clear" w:color="auto" w:fill="FFFFFF" w:themeFill="background1"/>
            <w:vAlign w:val="center"/>
          </w:tcPr>
          <w:p w14:paraId="416293B5" w14:textId="3AC77079"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DC969CE"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32ED08FC" w14:textId="719C794A" w:rsidR="00594C3D" w:rsidRPr="009F29C9" w:rsidRDefault="00C8434F" w:rsidP="00594C3D">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4A7E7CD8" w14:textId="1032AEB9"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1884761"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14273712" w14:textId="77777777" w:rsidR="00594C3D" w:rsidRPr="009F29C9" w:rsidRDefault="00594C3D" w:rsidP="00594C3D">
            <w:pPr>
              <w:jc w:val="center"/>
              <w:rPr>
                <w:rFonts w:ascii="Arial" w:hAnsi="Arial" w:cs="Arial"/>
                <w:sz w:val="20"/>
                <w:szCs w:val="20"/>
              </w:rPr>
            </w:pPr>
          </w:p>
        </w:tc>
      </w:tr>
      <w:tr w:rsidR="00594C3D" w:rsidRPr="009F29C9" w14:paraId="43E75D70" w14:textId="77777777" w:rsidTr="001E34DE">
        <w:trPr>
          <w:trHeight w:val="2078"/>
        </w:trPr>
        <w:tc>
          <w:tcPr>
            <w:tcW w:w="0" w:type="auto"/>
            <w:shd w:val="clear" w:color="auto" w:fill="FFFFFF" w:themeFill="background1"/>
            <w:vAlign w:val="center"/>
          </w:tcPr>
          <w:p w14:paraId="24AB28D9" w14:textId="1E84B6F3"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3</w:t>
            </w:r>
          </w:p>
        </w:tc>
        <w:tc>
          <w:tcPr>
            <w:tcW w:w="0" w:type="auto"/>
            <w:shd w:val="clear" w:color="auto" w:fill="FFFFFF" w:themeFill="background1"/>
            <w:vAlign w:val="center"/>
          </w:tcPr>
          <w:p w14:paraId="554ADFED" w14:textId="646B3B74" w:rsidR="00594C3D" w:rsidRPr="009F29C9" w:rsidRDefault="00594C3D" w:rsidP="00C03181">
            <w:pPr>
              <w:jc w:val="both"/>
              <w:rPr>
                <w:rFonts w:ascii="Arial" w:eastAsia="Times New Roman" w:hAnsi="Arial" w:cs="Arial"/>
                <w:i/>
                <w:iCs/>
                <w:sz w:val="20"/>
                <w:szCs w:val="20"/>
              </w:rPr>
            </w:pPr>
            <w:r w:rsidRPr="009F29C9">
              <w:rPr>
                <w:rFonts w:ascii="Arial" w:eastAsia="Times New Roman" w:hAnsi="Arial" w:cs="Arial"/>
                <w:i/>
                <w:iCs/>
                <w:sz w:val="20"/>
                <w:szCs w:val="20"/>
              </w:rPr>
              <w:t>Comisia de evaluare a aplicat principiul tratamentului egal atunci când a adresat solicitări de clarificare și a evaluat răspunsurile la acestea, fără a da posibilitatea ofertanţilor să modifice/completeze acele aspecte care stau la baza acordării punctajelor.</w:t>
            </w:r>
          </w:p>
        </w:tc>
        <w:tc>
          <w:tcPr>
            <w:tcW w:w="0" w:type="auto"/>
            <w:shd w:val="clear" w:color="auto" w:fill="FFFFFF" w:themeFill="background1"/>
            <w:vAlign w:val="center"/>
          </w:tcPr>
          <w:p w14:paraId="347D71CC" w14:textId="00D4AD4E"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4B836BC3" w14:textId="7A094CD8"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2(2) b) Lege</w:t>
            </w:r>
          </w:p>
        </w:tc>
        <w:tc>
          <w:tcPr>
            <w:tcW w:w="0" w:type="auto"/>
            <w:shd w:val="clear" w:color="auto" w:fill="FFFFFF" w:themeFill="background1"/>
            <w:vAlign w:val="center"/>
          </w:tcPr>
          <w:p w14:paraId="0BC9EAB7" w14:textId="51D5ED8F" w:rsidR="00594C3D" w:rsidRPr="009F29C9" w:rsidRDefault="00594C3D" w:rsidP="00594C3D">
            <w:pPr>
              <w:jc w:val="center"/>
              <w:rPr>
                <w:rFonts w:ascii="Arial" w:hAnsi="Arial" w:cs="Arial"/>
                <w:sz w:val="20"/>
                <w:szCs w:val="20"/>
              </w:rPr>
            </w:pPr>
            <w:r w:rsidRPr="009F29C9">
              <w:rPr>
                <w:rFonts w:ascii="Arial" w:eastAsia="Times New Roman" w:hAnsi="Arial" w:cs="Arial"/>
                <w:sz w:val="20"/>
                <w:szCs w:val="20"/>
              </w:rPr>
              <w:t>Art. 2(2) b) Lege</w:t>
            </w:r>
          </w:p>
        </w:tc>
        <w:tc>
          <w:tcPr>
            <w:tcW w:w="0" w:type="auto"/>
            <w:shd w:val="clear" w:color="auto" w:fill="FFFFFF" w:themeFill="background1"/>
            <w:vAlign w:val="center"/>
          </w:tcPr>
          <w:p w14:paraId="5C3E1DE9" w14:textId="17076C54"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Art. 2(2) b) Lege</w:t>
            </w:r>
          </w:p>
        </w:tc>
        <w:tc>
          <w:tcPr>
            <w:tcW w:w="0" w:type="auto"/>
            <w:shd w:val="clear" w:color="auto" w:fill="FFFFFF" w:themeFill="background1"/>
            <w:vAlign w:val="center"/>
          </w:tcPr>
          <w:p w14:paraId="560E4CA9" w14:textId="67AC9A16" w:rsidR="00594C3D" w:rsidRPr="009F29C9" w:rsidRDefault="007016AB" w:rsidP="00594C3D">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7D9FC123" w14:textId="12D3A324"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4C1626F"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39EA2CF1" w14:textId="5C2660A3" w:rsidR="00594C3D" w:rsidRPr="009F29C9" w:rsidRDefault="00594C3D" w:rsidP="00594C3D">
            <w:pPr>
              <w:jc w:val="center"/>
              <w:rPr>
                <w:rFonts w:ascii="Arial"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67CAF3B0" w14:textId="47562EC5" w:rsidR="00594C3D" w:rsidRPr="009F29C9" w:rsidRDefault="00594C3D" w:rsidP="00594C3D">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6FF3947B" w14:textId="77777777" w:rsidR="00594C3D" w:rsidRPr="009F29C9" w:rsidRDefault="00594C3D" w:rsidP="00594C3D">
            <w:pPr>
              <w:jc w:val="center"/>
              <w:rPr>
                <w:rFonts w:ascii="Arial" w:hAnsi="Arial" w:cs="Arial"/>
                <w:sz w:val="20"/>
                <w:szCs w:val="20"/>
              </w:rPr>
            </w:pPr>
          </w:p>
        </w:tc>
        <w:tc>
          <w:tcPr>
            <w:tcW w:w="0" w:type="auto"/>
            <w:shd w:val="clear" w:color="auto" w:fill="FFFFFF" w:themeFill="background1"/>
            <w:vAlign w:val="center"/>
          </w:tcPr>
          <w:p w14:paraId="6E9421F3" w14:textId="77777777" w:rsidR="00594C3D" w:rsidRPr="009F29C9" w:rsidRDefault="00594C3D" w:rsidP="00594C3D">
            <w:pPr>
              <w:jc w:val="center"/>
              <w:rPr>
                <w:rFonts w:ascii="Arial" w:hAnsi="Arial" w:cs="Arial"/>
                <w:sz w:val="20"/>
                <w:szCs w:val="20"/>
              </w:rPr>
            </w:pPr>
          </w:p>
        </w:tc>
      </w:tr>
      <w:tr w:rsidR="00CE7287" w:rsidRPr="009F29C9" w14:paraId="3E018EB7" w14:textId="77777777" w:rsidTr="001E34DE">
        <w:trPr>
          <w:trHeight w:val="2078"/>
        </w:trPr>
        <w:tc>
          <w:tcPr>
            <w:tcW w:w="0" w:type="auto"/>
            <w:shd w:val="clear" w:color="auto" w:fill="FFFFFF" w:themeFill="background1"/>
            <w:vAlign w:val="center"/>
          </w:tcPr>
          <w:p w14:paraId="03FA42F6" w14:textId="1830B309"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4</w:t>
            </w:r>
          </w:p>
        </w:tc>
        <w:tc>
          <w:tcPr>
            <w:tcW w:w="0" w:type="auto"/>
            <w:shd w:val="clear" w:color="auto" w:fill="FFFFFF" w:themeFill="background1"/>
            <w:vAlign w:val="center"/>
          </w:tcPr>
          <w:p w14:paraId="32E79243" w14:textId="5ED4F2E4" w:rsidR="00CE7287" w:rsidRPr="009F29C9" w:rsidRDefault="00B73C75" w:rsidP="00C03181">
            <w:pPr>
              <w:jc w:val="both"/>
              <w:rPr>
                <w:rFonts w:ascii="Arial" w:eastAsia="Times New Roman" w:hAnsi="Arial" w:cs="Arial"/>
                <w:i/>
                <w:iCs/>
                <w:sz w:val="20"/>
                <w:szCs w:val="20"/>
              </w:rPr>
            </w:pPr>
            <w:r>
              <w:rPr>
                <w:rFonts w:ascii="Arial" w:eastAsia="Times New Roman" w:hAnsi="Arial" w:cs="Arial"/>
                <w:i/>
                <w:iCs/>
                <w:sz w:val="20"/>
                <w:szCs w:val="20"/>
              </w:rPr>
              <w:t>Comisia de evaluare a</w:t>
            </w:r>
            <w:r w:rsidR="00CE7287" w:rsidRPr="009F29C9">
              <w:rPr>
                <w:rFonts w:ascii="Arial" w:eastAsia="Times New Roman" w:hAnsi="Arial" w:cs="Arial"/>
                <w:i/>
                <w:iCs/>
                <w:sz w:val="20"/>
                <w:szCs w:val="20"/>
              </w:rPr>
              <w:t xml:space="preserve"> acordat un punctaj pentru fiecare ofertă, prezentând o justificare detaliată a punctajelor acordate și o descriere narativă a modului în care a fost evaluat fiecare factor de evaluare.</w:t>
            </w:r>
          </w:p>
        </w:tc>
        <w:tc>
          <w:tcPr>
            <w:tcW w:w="0" w:type="auto"/>
            <w:shd w:val="clear" w:color="auto" w:fill="FFFFFF" w:themeFill="background1"/>
            <w:vAlign w:val="center"/>
          </w:tcPr>
          <w:p w14:paraId="78E2E556" w14:textId="06917F7E"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3384FBA5" w14:textId="16D4A811"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131(4) și (5) H.G.</w:t>
            </w:r>
          </w:p>
        </w:tc>
        <w:tc>
          <w:tcPr>
            <w:tcW w:w="0" w:type="auto"/>
            <w:shd w:val="clear" w:color="auto" w:fill="FFFFFF" w:themeFill="background1"/>
            <w:vAlign w:val="center"/>
          </w:tcPr>
          <w:p w14:paraId="0FB6B5E5" w14:textId="77405CDA"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137(4) și (5) H.G.</w:t>
            </w:r>
          </w:p>
        </w:tc>
        <w:tc>
          <w:tcPr>
            <w:tcW w:w="0" w:type="auto"/>
            <w:shd w:val="clear" w:color="auto" w:fill="FFFFFF" w:themeFill="background1"/>
            <w:vAlign w:val="center"/>
          </w:tcPr>
          <w:p w14:paraId="7B371EBD"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 xml:space="preserve">Art. 85(4) H.G. </w:t>
            </w:r>
          </w:p>
          <w:p w14:paraId="6F6CDA92" w14:textId="0CA32922"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85(5) H.G.</w:t>
            </w:r>
          </w:p>
        </w:tc>
        <w:tc>
          <w:tcPr>
            <w:tcW w:w="0" w:type="auto"/>
            <w:shd w:val="clear" w:color="auto" w:fill="FFFFFF" w:themeFill="background1"/>
            <w:vAlign w:val="center"/>
          </w:tcPr>
          <w:p w14:paraId="3E09FEB6" w14:textId="63A03115" w:rsidR="00CE7287" w:rsidRPr="009F29C9" w:rsidRDefault="007016AB"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207D66B5" w14:textId="6A6DA330"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5D9F863"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161A9E26" w14:textId="0B1A5E3A"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1631C36A" w14:textId="0D9D9F3B"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E228869"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5DD7E1E2" w14:textId="77777777" w:rsidR="00CE7287" w:rsidRPr="009F29C9" w:rsidRDefault="00CE7287" w:rsidP="00CE7287">
            <w:pPr>
              <w:jc w:val="center"/>
              <w:rPr>
                <w:rFonts w:ascii="Arial" w:hAnsi="Arial" w:cs="Arial"/>
                <w:sz w:val="20"/>
                <w:szCs w:val="20"/>
              </w:rPr>
            </w:pPr>
          </w:p>
        </w:tc>
      </w:tr>
      <w:tr w:rsidR="00CE7287" w:rsidRPr="009F29C9" w14:paraId="068F17D3" w14:textId="77777777" w:rsidTr="001E34DE">
        <w:trPr>
          <w:trHeight w:val="2078"/>
        </w:trPr>
        <w:tc>
          <w:tcPr>
            <w:tcW w:w="0" w:type="auto"/>
            <w:shd w:val="clear" w:color="auto" w:fill="FFFFFF" w:themeFill="background1"/>
            <w:vAlign w:val="center"/>
          </w:tcPr>
          <w:p w14:paraId="066D1185" w14:textId="73B8AFCD"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lastRenderedPageBreak/>
              <w:t>5</w:t>
            </w:r>
          </w:p>
        </w:tc>
        <w:tc>
          <w:tcPr>
            <w:tcW w:w="0" w:type="auto"/>
            <w:shd w:val="clear" w:color="auto" w:fill="FFFFFF" w:themeFill="background1"/>
            <w:vAlign w:val="center"/>
          </w:tcPr>
          <w:p w14:paraId="2145C61A" w14:textId="4B978695" w:rsidR="00CE7287" w:rsidRPr="009F29C9" w:rsidRDefault="00B73C75" w:rsidP="00C03181">
            <w:pPr>
              <w:jc w:val="both"/>
              <w:rPr>
                <w:rFonts w:ascii="Arial" w:eastAsia="Times New Roman" w:hAnsi="Arial" w:cs="Arial"/>
                <w:i/>
                <w:iCs/>
                <w:sz w:val="20"/>
                <w:szCs w:val="20"/>
              </w:rPr>
            </w:pPr>
            <w:r>
              <w:rPr>
                <w:rFonts w:ascii="Arial" w:eastAsia="Times New Roman" w:hAnsi="Arial" w:cs="Arial"/>
                <w:i/>
                <w:iCs/>
                <w:sz w:val="20"/>
                <w:szCs w:val="20"/>
              </w:rPr>
              <w:t>Comisia</w:t>
            </w:r>
            <w:r w:rsidR="00CE7287" w:rsidRPr="009F29C9">
              <w:rPr>
                <w:rFonts w:ascii="Arial" w:eastAsia="Times New Roman" w:hAnsi="Arial" w:cs="Arial"/>
                <w:i/>
                <w:iCs/>
                <w:sz w:val="20"/>
                <w:szCs w:val="20"/>
              </w:rPr>
              <w:t xml:space="preserve"> de evaluare </w:t>
            </w:r>
            <w:r>
              <w:rPr>
                <w:rFonts w:ascii="Arial" w:eastAsia="Times New Roman" w:hAnsi="Arial" w:cs="Arial"/>
                <w:i/>
                <w:iCs/>
                <w:sz w:val="20"/>
                <w:szCs w:val="20"/>
              </w:rPr>
              <w:t>a</w:t>
            </w:r>
            <w:r w:rsidR="0018565D" w:rsidRPr="0018565D">
              <w:rPr>
                <w:rFonts w:ascii="Arial" w:eastAsia="Times New Roman" w:hAnsi="Arial" w:cs="Arial"/>
                <w:i/>
                <w:iCs/>
                <w:sz w:val="20"/>
                <w:szCs w:val="20"/>
              </w:rPr>
              <w:t xml:space="preserve"> acordat un punctaj pentru fiecare ofertă</w:t>
            </w:r>
            <w:r w:rsidR="00BF21F3">
              <w:rPr>
                <w:rFonts w:ascii="Arial" w:eastAsia="Times New Roman" w:hAnsi="Arial" w:cs="Arial"/>
                <w:i/>
                <w:iCs/>
                <w:sz w:val="20"/>
                <w:szCs w:val="20"/>
              </w:rPr>
              <w:t>,</w:t>
            </w:r>
            <w:r w:rsidR="0018565D" w:rsidRPr="0018565D">
              <w:rPr>
                <w:rFonts w:ascii="Arial" w:eastAsia="Times New Roman" w:hAnsi="Arial" w:cs="Arial"/>
                <w:i/>
                <w:iCs/>
                <w:sz w:val="20"/>
                <w:szCs w:val="20"/>
              </w:rPr>
              <w:t xml:space="preserve"> </w:t>
            </w:r>
            <w:r w:rsidR="00CE7287" w:rsidRPr="009F29C9">
              <w:rPr>
                <w:rFonts w:ascii="Arial" w:eastAsia="Times New Roman" w:hAnsi="Arial" w:cs="Arial"/>
                <w:i/>
                <w:iCs/>
                <w:sz w:val="20"/>
                <w:szCs w:val="20"/>
              </w:rPr>
              <w:t>în raport cu factorii de evaluare specificați în anunţul de participare/ simplificat și  în conformitate cu algoritmul și sistemul de acordare a punctajului definit în documentația de atribuire.</w:t>
            </w:r>
          </w:p>
        </w:tc>
        <w:tc>
          <w:tcPr>
            <w:tcW w:w="0" w:type="auto"/>
            <w:shd w:val="clear" w:color="auto" w:fill="FFFFFF" w:themeFill="background1"/>
            <w:vAlign w:val="center"/>
          </w:tcPr>
          <w:p w14:paraId="0CCDA26C" w14:textId="3D75FEA1"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72B64173"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127(1) l) H.G.;</w:t>
            </w:r>
          </w:p>
          <w:p w14:paraId="54F9C63F"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139(1)</w:t>
            </w:r>
          </w:p>
          <w:p w14:paraId="47DCCDF2" w14:textId="0D374744"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H.G.</w:t>
            </w:r>
          </w:p>
        </w:tc>
        <w:tc>
          <w:tcPr>
            <w:tcW w:w="0" w:type="auto"/>
            <w:shd w:val="clear" w:color="auto" w:fill="FFFFFF" w:themeFill="background1"/>
            <w:vAlign w:val="center"/>
          </w:tcPr>
          <w:p w14:paraId="1CB5B028" w14:textId="77777777" w:rsidR="00CE7287" w:rsidRPr="009F29C9" w:rsidRDefault="00CE7287" w:rsidP="00CE7287">
            <w:pPr>
              <w:jc w:val="center"/>
              <w:rPr>
                <w:rFonts w:ascii="Arial" w:hAnsi="Arial" w:cs="Arial"/>
                <w:sz w:val="20"/>
                <w:szCs w:val="20"/>
              </w:rPr>
            </w:pPr>
            <w:r w:rsidRPr="009F29C9">
              <w:rPr>
                <w:rFonts w:ascii="Arial" w:hAnsi="Arial" w:cs="Arial"/>
                <w:sz w:val="20"/>
                <w:szCs w:val="20"/>
              </w:rPr>
              <w:t>Art. 133(1) l) H.G.;</w:t>
            </w:r>
          </w:p>
          <w:p w14:paraId="7CD5860A" w14:textId="0133A7B5" w:rsidR="00CE7287" w:rsidRPr="009F29C9" w:rsidRDefault="00CE7287" w:rsidP="00CE7287">
            <w:pPr>
              <w:jc w:val="center"/>
              <w:rPr>
                <w:rFonts w:ascii="Arial" w:eastAsia="Times New Roman" w:hAnsi="Arial" w:cs="Arial"/>
                <w:sz w:val="20"/>
                <w:szCs w:val="20"/>
              </w:rPr>
            </w:pPr>
            <w:r w:rsidRPr="009F29C9">
              <w:rPr>
                <w:rFonts w:ascii="Arial" w:hAnsi="Arial" w:cs="Arial"/>
                <w:sz w:val="20"/>
                <w:szCs w:val="20"/>
              </w:rPr>
              <w:t>Art. 145(1) H.G.</w:t>
            </w:r>
          </w:p>
        </w:tc>
        <w:tc>
          <w:tcPr>
            <w:tcW w:w="0" w:type="auto"/>
            <w:shd w:val="clear" w:color="auto" w:fill="FFFFFF" w:themeFill="background1"/>
            <w:vAlign w:val="center"/>
          </w:tcPr>
          <w:p w14:paraId="268438A0" w14:textId="35B56E92"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82(1) j) H.G.</w:t>
            </w:r>
          </w:p>
        </w:tc>
        <w:tc>
          <w:tcPr>
            <w:tcW w:w="0" w:type="auto"/>
            <w:shd w:val="clear" w:color="auto" w:fill="FFFFFF" w:themeFill="background1"/>
            <w:vAlign w:val="center"/>
          </w:tcPr>
          <w:p w14:paraId="397D29DE" w14:textId="1387CC79" w:rsidR="00CE7287" w:rsidRPr="009F29C9" w:rsidRDefault="007016AB"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11BBF807" w14:textId="0C5FAA24"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326D7DE"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43449BF" w14:textId="4D0ED083"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54FE0604" w14:textId="4C621C96"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3039BB4B"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1D2FF0B" w14:textId="77777777" w:rsidR="00CE7287" w:rsidRPr="009F29C9" w:rsidRDefault="00CE7287" w:rsidP="00CE7287">
            <w:pPr>
              <w:jc w:val="center"/>
              <w:rPr>
                <w:rFonts w:ascii="Arial" w:hAnsi="Arial" w:cs="Arial"/>
                <w:sz w:val="20"/>
                <w:szCs w:val="20"/>
              </w:rPr>
            </w:pPr>
          </w:p>
        </w:tc>
      </w:tr>
      <w:tr w:rsidR="00CE7287" w:rsidRPr="009F29C9" w14:paraId="3D136167" w14:textId="77777777" w:rsidTr="001E34DE">
        <w:trPr>
          <w:trHeight w:val="2078"/>
        </w:trPr>
        <w:tc>
          <w:tcPr>
            <w:tcW w:w="0" w:type="auto"/>
            <w:shd w:val="clear" w:color="auto" w:fill="FFFFFF" w:themeFill="background1"/>
            <w:vAlign w:val="center"/>
          </w:tcPr>
          <w:p w14:paraId="72D17700" w14:textId="6CCEB735"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6</w:t>
            </w:r>
          </w:p>
        </w:tc>
        <w:tc>
          <w:tcPr>
            <w:tcW w:w="0" w:type="auto"/>
            <w:shd w:val="clear" w:color="auto" w:fill="FFFFFF" w:themeFill="background1"/>
            <w:vAlign w:val="center"/>
          </w:tcPr>
          <w:p w14:paraId="68CF2732" w14:textId="56261FE2" w:rsidR="00CE7287" w:rsidRPr="009F29C9" w:rsidRDefault="00B73C75" w:rsidP="006E74DD">
            <w:pPr>
              <w:jc w:val="both"/>
              <w:rPr>
                <w:rFonts w:ascii="Arial" w:eastAsia="Times New Roman" w:hAnsi="Arial" w:cs="Arial"/>
                <w:i/>
                <w:iCs/>
                <w:sz w:val="20"/>
                <w:szCs w:val="20"/>
              </w:rPr>
            </w:pPr>
            <w:r>
              <w:rPr>
                <w:rFonts w:ascii="Arial" w:eastAsia="Times New Roman" w:hAnsi="Arial" w:cs="Arial"/>
                <w:i/>
                <w:iCs/>
                <w:sz w:val="20"/>
                <w:szCs w:val="20"/>
              </w:rPr>
              <w:t>Comisia de evaluare a</w:t>
            </w:r>
            <w:r w:rsidR="00CE7287" w:rsidRPr="009F29C9">
              <w:rPr>
                <w:rFonts w:ascii="Arial" w:eastAsia="Times New Roman" w:hAnsi="Arial" w:cs="Arial"/>
                <w:i/>
                <w:iCs/>
                <w:sz w:val="20"/>
                <w:szCs w:val="20"/>
              </w:rPr>
              <w:t xml:space="preserve"> aplicat mecanismul de calcul în mod corect tuturor ofertelor.</w:t>
            </w:r>
          </w:p>
        </w:tc>
        <w:tc>
          <w:tcPr>
            <w:tcW w:w="0" w:type="auto"/>
            <w:shd w:val="clear" w:color="auto" w:fill="FFFFFF" w:themeFill="background1"/>
            <w:vAlign w:val="center"/>
          </w:tcPr>
          <w:p w14:paraId="6E1F8E17" w14:textId="1F399516"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4B9AFBE5" w14:textId="7F1939DD"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131(4) și (5) H.G.</w:t>
            </w:r>
          </w:p>
        </w:tc>
        <w:tc>
          <w:tcPr>
            <w:tcW w:w="0" w:type="auto"/>
            <w:shd w:val="clear" w:color="auto" w:fill="FFFFFF" w:themeFill="background1"/>
            <w:vAlign w:val="center"/>
          </w:tcPr>
          <w:p w14:paraId="13BE5DA1" w14:textId="05CDE16E" w:rsidR="00CE7287" w:rsidRPr="009F29C9" w:rsidRDefault="00CE7287" w:rsidP="00CE7287">
            <w:pPr>
              <w:jc w:val="center"/>
              <w:rPr>
                <w:rFonts w:ascii="Arial" w:hAnsi="Arial" w:cs="Arial"/>
                <w:sz w:val="20"/>
                <w:szCs w:val="20"/>
              </w:rPr>
            </w:pPr>
            <w:r w:rsidRPr="009F29C9">
              <w:rPr>
                <w:rFonts w:ascii="Arial" w:eastAsia="Times New Roman" w:hAnsi="Arial" w:cs="Arial"/>
                <w:sz w:val="20"/>
                <w:szCs w:val="20"/>
              </w:rPr>
              <w:t>Art. 137(4) și (5) H.G.</w:t>
            </w:r>
          </w:p>
        </w:tc>
        <w:tc>
          <w:tcPr>
            <w:tcW w:w="0" w:type="auto"/>
            <w:shd w:val="clear" w:color="auto" w:fill="FFFFFF" w:themeFill="background1"/>
            <w:vAlign w:val="center"/>
          </w:tcPr>
          <w:p w14:paraId="464DDC1A" w14:textId="77777777"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 xml:space="preserve">Art. 85(4) H.G. </w:t>
            </w:r>
          </w:p>
          <w:p w14:paraId="091AB060" w14:textId="3401B28E"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85(5) H.G.</w:t>
            </w:r>
          </w:p>
        </w:tc>
        <w:tc>
          <w:tcPr>
            <w:tcW w:w="0" w:type="auto"/>
            <w:shd w:val="clear" w:color="auto" w:fill="FFFFFF" w:themeFill="background1"/>
            <w:vAlign w:val="center"/>
          </w:tcPr>
          <w:p w14:paraId="5FECFFE8" w14:textId="5BBBE944" w:rsidR="00CE7287" w:rsidRPr="009F29C9" w:rsidRDefault="007016AB"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2222477E" w14:textId="402BB4A6"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181D68F2"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B4FB9EC" w14:textId="67BE0D95"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7C9C5A70" w14:textId="011BFFB3"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15467460"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4AEB39C0" w14:textId="77777777" w:rsidR="00CE7287" w:rsidRPr="009F29C9" w:rsidRDefault="00CE7287" w:rsidP="00CE7287">
            <w:pPr>
              <w:jc w:val="center"/>
              <w:rPr>
                <w:rFonts w:ascii="Arial" w:hAnsi="Arial" w:cs="Arial"/>
                <w:sz w:val="20"/>
                <w:szCs w:val="20"/>
              </w:rPr>
            </w:pPr>
          </w:p>
        </w:tc>
      </w:tr>
      <w:tr w:rsidR="00CE7287" w:rsidRPr="009F29C9" w14:paraId="59BF9E92" w14:textId="77777777" w:rsidTr="001E34DE">
        <w:trPr>
          <w:trHeight w:val="2078"/>
        </w:trPr>
        <w:tc>
          <w:tcPr>
            <w:tcW w:w="0" w:type="auto"/>
            <w:shd w:val="clear" w:color="auto" w:fill="FFFFFF" w:themeFill="background1"/>
            <w:vAlign w:val="center"/>
          </w:tcPr>
          <w:p w14:paraId="61B63CBE" w14:textId="49348DF5"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7</w:t>
            </w:r>
          </w:p>
        </w:tc>
        <w:tc>
          <w:tcPr>
            <w:tcW w:w="0" w:type="auto"/>
            <w:shd w:val="clear" w:color="auto" w:fill="FFFFFF" w:themeFill="background1"/>
            <w:vAlign w:val="center"/>
          </w:tcPr>
          <w:p w14:paraId="27452A1B" w14:textId="6778F892" w:rsidR="00227910" w:rsidRPr="009F29C9" w:rsidRDefault="00B73C75" w:rsidP="00B73C75">
            <w:pPr>
              <w:jc w:val="both"/>
              <w:rPr>
                <w:rFonts w:ascii="Arial" w:eastAsia="Times New Roman" w:hAnsi="Arial" w:cs="Arial"/>
                <w:i/>
                <w:iCs/>
                <w:sz w:val="20"/>
                <w:szCs w:val="20"/>
              </w:rPr>
            </w:pPr>
            <w:r>
              <w:rPr>
                <w:rFonts w:ascii="Arial" w:eastAsia="Times New Roman" w:hAnsi="Arial" w:cs="Arial"/>
                <w:i/>
                <w:iCs/>
                <w:sz w:val="20"/>
                <w:szCs w:val="20"/>
              </w:rPr>
              <w:t xml:space="preserve">Constatările </w:t>
            </w:r>
            <w:r w:rsidR="00CE7287" w:rsidRPr="009F29C9">
              <w:rPr>
                <w:rFonts w:ascii="Arial" w:eastAsia="Times New Roman" w:hAnsi="Arial" w:cs="Arial"/>
                <w:i/>
                <w:iCs/>
                <w:sz w:val="20"/>
                <w:szCs w:val="20"/>
              </w:rPr>
              <w:t xml:space="preserve">comisiei de evaluare (de exemplu, raționamentul, punctele forte și punctele slabe identificate etc.) și modul </w:t>
            </w:r>
            <w:r w:rsidR="00CE7287" w:rsidRPr="00FB711E">
              <w:rPr>
                <w:rFonts w:ascii="Arial" w:eastAsia="Times New Roman" w:hAnsi="Arial" w:cs="Arial"/>
                <w:i/>
                <w:iCs/>
                <w:sz w:val="20"/>
                <w:szCs w:val="20"/>
              </w:rPr>
              <w:t xml:space="preserve">de evaluare </w:t>
            </w:r>
            <w:r w:rsidR="00757D2E" w:rsidRPr="00FB711E">
              <w:rPr>
                <w:rFonts w:ascii="Arial" w:eastAsia="Times New Roman" w:hAnsi="Arial" w:cs="Arial"/>
                <w:i/>
                <w:iCs/>
                <w:sz w:val="20"/>
                <w:szCs w:val="20"/>
              </w:rPr>
              <w:t xml:space="preserve">și acordare a punctajului </w:t>
            </w:r>
            <w:r w:rsidR="00CE7287" w:rsidRPr="00FB711E">
              <w:rPr>
                <w:rFonts w:ascii="Arial" w:eastAsia="Times New Roman" w:hAnsi="Arial" w:cs="Arial"/>
                <w:i/>
                <w:iCs/>
                <w:sz w:val="20"/>
                <w:szCs w:val="20"/>
              </w:rPr>
              <w:t xml:space="preserve">(de exemplu, ponderile, algoritmul de calcul, abordarea îndeplinirii cerințelor neobligatorii cum ar fi avantaje) sunt corelate și respectă </w:t>
            </w:r>
            <w:r w:rsidR="00CE7287" w:rsidRPr="009F29C9">
              <w:rPr>
                <w:rFonts w:ascii="Arial" w:eastAsia="Times New Roman" w:hAnsi="Arial" w:cs="Arial"/>
                <w:i/>
                <w:iCs/>
                <w:sz w:val="20"/>
                <w:szCs w:val="20"/>
              </w:rPr>
              <w:t>principiul tratamentului egal.</w:t>
            </w:r>
          </w:p>
        </w:tc>
        <w:tc>
          <w:tcPr>
            <w:tcW w:w="0" w:type="auto"/>
            <w:shd w:val="clear" w:color="auto" w:fill="FFFFFF" w:themeFill="background1"/>
            <w:vAlign w:val="center"/>
          </w:tcPr>
          <w:p w14:paraId="236D028F" w14:textId="4FC7E234"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1222A223" w14:textId="77777777" w:rsidR="00CE7287"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131 (4) și (5) H.G.</w:t>
            </w:r>
          </w:p>
          <w:p w14:paraId="2807FCFF" w14:textId="55B2DEB2" w:rsidR="00747270" w:rsidRPr="009F29C9" w:rsidRDefault="00747270" w:rsidP="00CE7287">
            <w:pPr>
              <w:jc w:val="center"/>
              <w:rPr>
                <w:rFonts w:ascii="Arial" w:eastAsia="Times New Roman" w:hAnsi="Arial" w:cs="Arial"/>
                <w:sz w:val="20"/>
                <w:szCs w:val="20"/>
              </w:rPr>
            </w:pPr>
            <w:r w:rsidRPr="00747270">
              <w:rPr>
                <w:rFonts w:ascii="Arial" w:eastAsia="Times New Roman" w:hAnsi="Arial" w:cs="Arial"/>
                <w:sz w:val="20"/>
                <w:szCs w:val="20"/>
                <w:lang w:val="en-US"/>
              </w:rPr>
              <w:t xml:space="preserve">Art. 2 (2) b) </w:t>
            </w:r>
            <w:proofErr w:type="spellStart"/>
            <w:r w:rsidRPr="00747270">
              <w:rPr>
                <w:rFonts w:ascii="Arial" w:eastAsia="Times New Roman" w:hAnsi="Arial" w:cs="Arial"/>
                <w:sz w:val="20"/>
                <w:szCs w:val="20"/>
                <w:lang w:val="en-US"/>
              </w:rPr>
              <w:t>Lege</w:t>
            </w:r>
            <w:proofErr w:type="spellEnd"/>
          </w:p>
        </w:tc>
        <w:tc>
          <w:tcPr>
            <w:tcW w:w="0" w:type="auto"/>
            <w:shd w:val="clear" w:color="auto" w:fill="FFFFFF" w:themeFill="background1"/>
            <w:vAlign w:val="center"/>
          </w:tcPr>
          <w:p w14:paraId="53763757" w14:textId="77777777" w:rsidR="00CE7287"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137</w:t>
            </w:r>
            <w:r w:rsidR="00A1344D">
              <w:rPr>
                <w:rFonts w:ascii="Arial" w:eastAsia="Times New Roman" w:hAnsi="Arial" w:cs="Arial"/>
                <w:sz w:val="20"/>
                <w:szCs w:val="20"/>
              </w:rPr>
              <w:t xml:space="preserve"> </w:t>
            </w:r>
            <w:r w:rsidRPr="009F29C9">
              <w:rPr>
                <w:rFonts w:ascii="Arial" w:eastAsia="Times New Roman" w:hAnsi="Arial" w:cs="Arial"/>
                <w:sz w:val="20"/>
                <w:szCs w:val="20"/>
              </w:rPr>
              <w:t>(4) și (5) H.G.</w:t>
            </w:r>
          </w:p>
          <w:p w14:paraId="55817C55" w14:textId="48CAB837" w:rsidR="00747270" w:rsidRPr="009F29C9" w:rsidRDefault="00747270" w:rsidP="00CE7287">
            <w:pPr>
              <w:jc w:val="center"/>
              <w:rPr>
                <w:rFonts w:ascii="Arial" w:eastAsia="Times New Roman" w:hAnsi="Arial" w:cs="Arial"/>
                <w:sz w:val="20"/>
                <w:szCs w:val="20"/>
              </w:rPr>
            </w:pPr>
            <w:r w:rsidRPr="00747270">
              <w:rPr>
                <w:rFonts w:ascii="Arial" w:eastAsia="Times New Roman" w:hAnsi="Arial" w:cs="Arial"/>
                <w:sz w:val="20"/>
                <w:szCs w:val="20"/>
                <w:lang w:val="en-US"/>
              </w:rPr>
              <w:t xml:space="preserve">Art. 2 (2) b) </w:t>
            </w:r>
            <w:proofErr w:type="spellStart"/>
            <w:r w:rsidRPr="00747270">
              <w:rPr>
                <w:rFonts w:ascii="Arial" w:eastAsia="Times New Roman" w:hAnsi="Arial" w:cs="Arial"/>
                <w:sz w:val="20"/>
                <w:szCs w:val="20"/>
                <w:lang w:val="en-US"/>
              </w:rPr>
              <w:t>Lege</w:t>
            </w:r>
            <w:proofErr w:type="spellEnd"/>
          </w:p>
        </w:tc>
        <w:tc>
          <w:tcPr>
            <w:tcW w:w="0" w:type="auto"/>
            <w:shd w:val="clear" w:color="auto" w:fill="FFFFFF" w:themeFill="background1"/>
            <w:vAlign w:val="center"/>
          </w:tcPr>
          <w:p w14:paraId="23F7EEF2" w14:textId="5039E8D9"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w:t>
            </w:r>
            <w:r w:rsidR="00A1344D">
              <w:rPr>
                <w:rFonts w:ascii="Arial" w:eastAsia="Times New Roman" w:hAnsi="Arial" w:cs="Arial"/>
                <w:sz w:val="20"/>
                <w:szCs w:val="20"/>
              </w:rPr>
              <w:t xml:space="preserve">  </w:t>
            </w:r>
            <w:r w:rsidRPr="009F29C9">
              <w:rPr>
                <w:rFonts w:ascii="Arial" w:eastAsia="Times New Roman" w:hAnsi="Arial" w:cs="Arial"/>
                <w:sz w:val="20"/>
                <w:szCs w:val="20"/>
              </w:rPr>
              <w:t xml:space="preserve">(4) H.G. </w:t>
            </w:r>
          </w:p>
          <w:p w14:paraId="0AB99F1C" w14:textId="77777777" w:rsidR="00CE7287"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Art. 85</w:t>
            </w:r>
            <w:r w:rsidR="00A1344D">
              <w:rPr>
                <w:rFonts w:ascii="Arial" w:eastAsia="Times New Roman" w:hAnsi="Arial" w:cs="Arial"/>
                <w:sz w:val="20"/>
                <w:szCs w:val="20"/>
              </w:rPr>
              <w:t xml:space="preserve"> </w:t>
            </w:r>
            <w:r w:rsidRPr="009F29C9">
              <w:rPr>
                <w:rFonts w:ascii="Arial" w:eastAsia="Times New Roman" w:hAnsi="Arial" w:cs="Arial"/>
                <w:sz w:val="20"/>
                <w:szCs w:val="20"/>
              </w:rPr>
              <w:t>(5) H.G.</w:t>
            </w:r>
          </w:p>
          <w:p w14:paraId="638B9D79" w14:textId="0E19B6D0" w:rsidR="00747270" w:rsidRPr="009F29C9" w:rsidRDefault="00747270" w:rsidP="00CE7287">
            <w:pPr>
              <w:jc w:val="center"/>
              <w:rPr>
                <w:rFonts w:ascii="Arial" w:eastAsia="Times New Roman" w:hAnsi="Arial" w:cs="Arial"/>
                <w:sz w:val="20"/>
                <w:szCs w:val="20"/>
              </w:rPr>
            </w:pPr>
            <w:r w:rsidRPr="00747270">
              <w:rPr>
                <w:rFonts w:ascii="Arial" w:eastAsia="Times New Roman" w:hAnsi="Arial" w:cs="Arial"/>
                <w:sz w:val="20"/>
                <w:szCs w:val="20"/>
                <w:lang w:val="en-US"/>
              </w:rPr>
              <w:t xml:space="preserve">Art. 2 (2) b) </w:t>
            </w:r>
            <w:proofErr w:type="spellStart"/>
            <w:r w:rsidRPr="00747270">
              <w:rPr>
                <w:rFonts w:ascii="Arial" w:eastAsia="Times New Roman" w:hAnsi="Arial" w:cs="Arial"/>
                <w:sz w:val="20"/>
                <w:szCs w:val="20"/>
                <w:lang w:val="en-US"/>
              </w:rPr>
              <w:t>Lege</w:t>
            </w:r>
            <w:proofErr w:type="spellEnd"/>
          </w:p>
        </w:tc>
        <w:tc>
          <w:tcPr>
            <w:tcW w:w="0" w:type="auto"/>
            <w:shd w:val="clear" w:color="auto" w:fill="FFFFFF" w:themeFill="background1"/>
            <w:vAlign w:val="center"/>
          </w:tcPr>
          <w:p w14:paraId="7E250791" w14:textId="52F0AF17" w:rsidR="00CE7287" w:rsidRPr="009F29C9" w:rsidRDefault="007016AB" w:rsidP="00CE7287">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6DA032FE" w14:textId="1C7095AC"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35D13B13"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36D42B09" w14:textId="262AB1BD"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483B7AA" w14:textId="4EF179B9" w:rsidR="00CE7287" w:rsidRPr="009F29C9" w:rsidRDefault="00CE7287" w:rsidP="00CE7287">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4C299B7F" w14:textId="77777777" w:rsidR="00CE7287" w:rsidRPr="009F29C9" w:rsidRDefault="00CE7287" w:rsidP="00CE7287">
            <w:pPr>
              <w:jc w:val="center"/>
              <w:rPr>
                <w:rFonts w:ascii="Arial" w:hAnsi="Arial" w:cs="Arial"/>
                <w:sz w:val="20"/>
                <w:szCs w:val="20"/>
              </w:rPr>
            </w:pPr>
          </w:p>
        </w:tc>
        <w:tc>
          <w:tcPr>
            <w:tcW w:w="0" w:type="auto"/>
            <w:shd w:val="clear" w:color="auto" w:fill="FFFFFF" w:themeFill="background1"/>
            <w:vAlign w:val="center"/>
          </w:tcPr>
          <w:p w14:paraId="733F2D74" w14:textId="77777777" w:rsidR="00CE7287" w:rsidRPr="009F29C9" w:rsidRDefault="00CE7287" w:rsidP="00CE7287">
            <w:pPr>
              <w:jc w:val="center"/>
              <w:rPr>
                <w:rFonts w:ascii="Arial" w:hAnsi="Arial" w:cs="Arial"/>
                <w:sz w:val="20"/>
                <w:szCs w:val="20"/>
              </w:rPr>
            </w:pPr>
          </w:p>
        </w:tc>
      </w:tr>
      <w:tr w:rsidR="00BE15F1" w:rsidRPr="009F29C9" w14:paraId="6FE07B3A" w14:textId="77777777" w:rsidTr="001E34DE">
        <w:trPr>
          <w:trHeight w:val="2078"/>
        </w:trPr>
        <w:tc>
          <w:tcPr>
            <w:tcW w:w="0" w:type="auto"/>
            <w:shd w:val="clear" w:color="auto" w:fill="FFFFFF" w:themeFill="background1"/>
            <w:vAlign w:val="center"/>
          </w:tcPr>
          <w:p w14:paraId="356A6928" w14:textId="24F42C20"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lastRenderedPageBreak/>
              <w:t>8</w:t>
            </w:r>
          </w:p>
        </w:tc>
        <w:tc>
          <w:tcPr>
            <w:tcW w:w="0" w:type="auto"/>
            <w:shd w:val="clear" w:color="auto" w:fill="FFFFFF" w:themeFill="background1"/>
            <w:vAlign w:val="center"/>
          </w:tcPr>
          <w:p w14:paraId="4E50EC49" w14:textId="464DA0F1" w:rsidR="00BE15F1" w:rsidRPr="009F29C9" w:rsidRDefault="00BE15F1" w:rsidP="00C03181">
            <w:pPr>
              <w:jc w:val="both"/>
              <w:rPr>
                <w:rFonts w:ascii="Arial" w:eastAsia="Times New Roman" w:hAnsi="Arial" w:cs="Arial"/>
                <w:i/>
                <w:iCs/>
                <w:sz w:val="20"/>
                <w:szCs w:val="20"/>
              </w:rPr>
            </w:pPr>
            <w:r w:rsidRPr="009F29C9">
              <w:rPr>
                <w:rFonts w:ascii="Arial" w:eastAsia="Times New Roman" w:hAnsi="Arial" w:cs="Arial"/>
                <w:i/>
                <w:iCs/>
                <w:sz w:val="20"/>
                <w:szCs w:val="20"/>
              </w:rPr>
              <w:t>Comisia de evaluare a calculat în mod corect punctajul final.</w:t>
            </w:r>
          </w:p>
        </w:tc>
        <w:tc>
          <w:tcPr>
            <w:tcW w:w="0" w:type="auto"/>
            <w:shd w:val="clear" w:color="auto" w:fill="FFFFFF" w:themeFill="background1"/>
            <w:vAlign w:val="center"/>
          </w:tcPr>
          <w:p w14:paraId="118594AC" w14:textId="2B2404CF"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Calitate</w:t>
            </w:r>
          </w:p>
        </w:tc>
        <w:tc>
          <w:tcPr>
            <w:tcW w:w="0" w:type="auto"/>
            <w:shd w:val="clear" w:color="auto" w:fill="FFFFFF" w:themeFill="background1"/>
            <w:vAlign w:val="center"/>
          </w:tcPr>
          <w:p w14:paraId="1FD94913" w14:textId="7786C224"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Art. 127</w:t>
            </w:r>
            <w:r w:rsidR="00A1344D">
              <w:rPr>
                <w:rFonts w:ascii="Arial" w:eastAsia="Times New Roman" w:hAnsi="Arial" w:cs="Arial"/>
                <w:sz w:val="20"/>
                <w:szCs w:val="20"/>
              </w:rPr>
              <w:t xml:space="preserve"> </w:t>
            </w:r>
            <w:r w:rsidRPr="009F29C9">
              <w:rPr>
                <w:rFonts w:ascii="Arial" w:eastAsia="Times New Roman" w:hAnsi="Arial" w:cs="Arial"/>
                <w:sz w:val="20"/>
                <w:szCs w:val="20"/>
              </w:rPr>
              <w:t>(1) l) H.G.</w:t>
            </w:r>
          </w:p>
          <w:p w14:paraId="6DD52981" w14:textId="388E8A24"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Art. 139</w:t>
            </w:r>
            <w:r w:rsidR="00A1344D">
              <w:rPr>
                <w:rFonts w:ascii="Arial" w:eastAsia="Times New Roman" w:hAnsi="Arial" w:cs="Arial"/>
                <w:sz w:val="20"/>
                <w:szCs w:val="20"/>
              </w:rPr>
              <w:t xml:space="preserve"> </w:t>
            </w:r>
            <w:r w:rsidRPr="009F29C9">
              <w:rPr>
                <w:rFonts w:ascii="Arial" w:eastAsia="Times New Roman" w:hAnsi="Arial" w:cs="Arial"/>
                <w:sz w:val="20"/>
                <w:szCs w:val="20"/>
              </w:rPr>
              <w:t>(1)</w:t>
            </w:r>
          </w:p>
          <w:p w14:paraId="4CA55064" w14:textId="25A61E45"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H.G.</w:t>
            </w:r>
          </w:p>
        </w:tc>
        <w:tc>
          <w:tcPr>
            <w:tcW w:w="0" w:type="auto"/>
            <w:shd w:val="clear" w:color="auto" w:fill="FFFFFF" w:themeFill="background1"/>
            <w:vAlign w:val="center"/>
          </w:tcPr>
          <w:p w14:paraId="70E3FFD3" w14:textId="77777777" w:rsidR="00BE15F1" w:rsidRPr="009F29C9" w:rsidRDefault="00BE15F1" w:rsidP="00BE15F1">
            <w:pPr>
              <w:jc w:val="center"/>
              <w:rPr>
                <w:rFonts w:ascii="Arial" w:hAnsi="Arial" w:cs="Arial"/>
                <w:sz w:val="20"/>
                <w:szCs w:val="20"/>
              </w:rPr>
            </w:pPr>
            <w:r w:rsidRPr="009F29C9">
              <w:rPr>
                <w:rFonts w:ascii="Arial" w:hAnsi="Arial" w:cs="Arial"/>
                <w:sz w:val="20"/>
                <w:szCs w:val="20"/>
              </w:rPr>
              <w:t>Art. 133(1) l) H.G.;</w:t>
            </w:r>
          </w:p>
          <w:p w14:paraId="7D09F839" w14:textId="7F2ABC97" w:rsidR="00BE15F1" w:rsidRPr="009F29C9" w:rsidRDefault="00BE15F1" w:rsidP="00BE15F1">
            <w:pPr>
              <w:jc w:val="center"/>
              <w:rPr>
                <w:rFonts w:ascii="Arial" w:eastAsia="Times New Roman" w:hAnsi="Arial" w:cs="Arial"/>
                <w:sz w:val="20"/>
                <w:szCs w:val="20"/>
              </w:rPr>
            </w:pPr>
            <w:r w:rsidRPr="009F29C9">
              <w:rPr>
                <w:rFonts w:ascii="Arial" w:hAnsi="Arial" w:cs="Arial"/>
                <w:sz w:val="20"/>
                <w:szCs w:val="20"/>
              </w:rPr>
              <w:t>Art. 145</w:t>
            </w:r>
            <w:r w:rsidR="00A1344D">
              <w:rPr>
                <w:rFonts w:ascii="Arial" w:hAnsi="Arial" w:cs="Arial"/>
                <w:sz w:val="20"/>
                <w:szCs w:val="20"/>
              </w:rPr>
              <w:t xml:space="preserve"> </w:t>
            </w:r>
            <w:r w:rsidRPr="009F29C9">
              <w:rPr>
                <w:rFonts w:ascii="Arial" w:hAnsi="Arial" w:cs="Arial"/>
                <w:sz w:val="20"/>
                <w:szCs w:val="20"/>
              </w:rPr>
              <w:t>(1) H.G.</w:t>
            </w:r>
          </w:p>
        </w:tc>
        <w:tc>
          <w:tcPr>
            <w:tcW w:w="0" w:type="auto"/>
            <w:shd w:val="clear" w:color="auto" w:fill="FFFFFF" w:themeFill="background1"/>
            <w:vAlign w:val="center"/>
          </w:tcPr>
          <w:p w14:paraId="02849221" w14:textId="3CC5A6DA"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Art. 82</w:t>
            </w:r>
            <w:r w:rsidR="00A1344D">
              <w:rPr>
                <w:rFonts w:ascii="Arial" w:eastAsia="Times New Roman" w:hAnsi="Arial" w:cs="Arial"/>
                <w:sz w:val="20"/>
                <w:szCs w:val="20"/>
              </w:rPr>
              <w:t xml:space="preserve"> </w:t>
            </w:r>
            <w:r w:rsidRPr="009F29C9">
              <w:rPr>
                <w:rFonts w:ascii="Arial" w:eastAsia="Times New Roman" w:hAnsi="Arial" w:cs="Arial"/>
                <w:sz w:val="20"/>
                <w:szCs w:val="20"/>
              </w:rPr>
              <w:t>(1) j) H.G.</w:t>
            </w:r>
          </w:p>
        </w:tc>
        <w:tc>
          <w:tcPr>
            <w:tcW w:w="0" w:type="auto"/>
            <w:shd w:val="clear" w:color="auto" w:fill="FFFFFF" w:themeFill="background1"/>
            <w:vAlign w:val="center"/>
          </w:tcPr>
          <w:p w14:paraId="32E6B35D" w14:textId="7679F9F1" w:rsidR="00BE15F1" w:rsidRPr="009F29C9" w:rsidRDefault="007016AB" w:rsidP="00BE15F1">
            <w:pPr>
              <w:jc w:val="center"/>
              <w:rPr>
                <w:rFonts w:ascii="Arial" w:hAnsi="Arial" w:cs="Arial"/>
                <w:sz w:val="20"/>
                <w:szCs w:val="20"/>
              </w:rPr>
            </w:pPr>
            <w:r>
              <w:rPr>
                <w:rFonts w:ascii="Arial" w:hAnsi="Arial" w:cs="Arial"/>
                <w:sz w:val="20"/>
                <w:szCs w:val="20"/>
              </w:rPr>
              <w:t>x</w:t>
            </w:r>
          </w:p>
        </w:tc>
        <w:tc>
          <w:tcPr>
            <w:tcW w:w="0" w:type="auto"/>
            <w:shd w:val="clear" w:color="auto" w:fill="FFFFFF" w:themeFill="background1"/>
            <w:vAlign w:val="center"/>
          </w:tcPr>
          <w:p w14:paraId="577BB32E" w14:textId="05F42F80"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3F95C5A0" w14:textId="77777777" w:rsidR="00BE15F1" w:rsidRPr="009F29C9" w:rsidRDefault="00BE15F1" w:rsidP="00BE15F1">
            <w:pPr>
              <w:jc w:val="center"/>
              <w:rPr>
                <w:rFonts w:ascii="Arial" w:hAnsi="Arial" w:cs="Arial"/>
                <w:sz w:val="20"/>
                <w:szCs w:val="20"/>
              </w:rPr>
            </w:pPr>
          </w:p>
        </w:tc>
        <w:tc>
          <w:tcPr>
            <w:tcW w:w="0" w:type="auto"/>
            <w:shd w:val="clear" w:color="auto" w:fill="FFFFFF" w:themeFill="background1"/>
            <w:vAlign w:val="center"/>
          </w:tcPr>
          <w:p w14:paraId="6FCB63C3" w14:textId="03CEF01C"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68BF2B78" w14:textId="34DE14E6" w:rsidR="00BE15F1" w:rsidRPr="009F29C9" w:rsidRDefault="00BE15F1" w:rsidP="00BE15F1">
            <w:pPr>
              <w:jc w:val="center"/>
              <w:rPr>
                <w:rFonts w:ascii="Arial" w:eastAsia="Times New Roman" w:hAnsi="Arial" w:cs="Arial"/>
                <w:sz w:val="20"/>
                <w:szCs w:val="20"/>
              </w:rPr>
            </w:pPr>
            <w:r w:rsidRPr="009F29C9">
              <w:rPr>
                <w:rFonts w:ascii="Arial" w:eastAsia="Times New Roman" w:hAnsi="Arial" w:cs="Arial"/>
                <w:sz w:val="20"/>
                <w:szCs w:val="20"/>
              </w:rPr>
              <w:t>x</w:t>
            </w:r>
          </w:p>
        </w:tc>
        <w:tc>
          <w:tcPr>
            <w:tcW w:w="0" w:type="auto"/>
            <w:shd w:val="clear" w:color="auto" w:fill="FFFFFF" w:themeFill="background1"/>
            <w:vAlign w:val="center"/>
          </w:tcPr>
          <w:p w14:paraId="08F38FB6" w14:textId="77777777" w:rsidR="00BE15F1" w:rsidRPr="009F29C9" w:rsidRDefault="00BE15F1" w:rsidP="00BE15F1">
            <w:pPr>
              <w:jc w:val="center"/>
              <w:rPr>
                <w:rFonts w:ascii="Arial" w:hAnsi="Arial" w:cs="Arial"/>
                <w:sz w:val="20"/>
                <w:szCs w:val="20"/>
              </w:rPr>
            </w:pPr>
          </w:p>
        </w:tc>
        <w:tc>
          <w:tcPr>
            <w:tcW w:w="0" w:type="auto"/>
            <w:shd w:val="clear" w:color="auto" w:fill="FFFFFF" w:themeFill="background1"/>
            <w:vAlign w:val="center"/>
          </w:tcPr>
          <w:p w14:paraId="02DCE8ED" w14:textId="77777777" w:rsidR="00BE15F1" w:rsidRPr="009F29C9" w:rsidRDefault="00BE15F1" w:rsidP="00BE15F1">
            <w:pPr>
              <w:jc w:val="center"/>
              <w:rPr>
                <w:rFonts w:ascii="Arial" w:hAnsi="Arial" w:cs="Arial"/>
                <w:sz w:val="20"/>
                <w:szCs w:val="20"/>
              </w:rPr>
            </w:pPr>
          </w:p>
        </w:tc>
      </w:tr>
    </w:tbl>
    <w:p w14:paraId="6CB67423" w14:textId="77777777" w:rsidR="009F29C9" w:rsidRPr="009F29C9" w:rsidRDefault="009F29C9" w:rsidP="009F29C9">
      <w:pPr>
        <w:rPr>
          <w:lang w:val="ro-RO"/>
        </w:rPr>
        <w:sectPr w:rsidR="009F29C9" w:rsidRPr="009F29C9" w:rsidSect="008417AD">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080" w:right="1440" w:bottom="1440" w:left="1440" w:header="720" w:footer="720" w:gutter="0"/>
          <w:cols w:space="720"/>
          <w:docGrid w:linePitch="360"/>
        </w:sectPr>
      </w:pPr>
    </w:p>
    <w:p w14:paraId="2E9259DB" w14:textId="77777777" w:rsidR="008417AD" w:rsidRPr="002A069B" w:rsidRDefault="008417AD" w:rsidP="00F86B8F"/>
    <w:sectPr w:rsidR="008417AD" w:rsidRPr="002A06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2C9E8F" w14:textId="77777777" w:rsidR="00B64469" w:rsidRDefault="00B64469" w:rsidP="00CE2166">
      <w:pPr>
        <w:spacing w:after="0" w:line="240" w:lineRule="auto"/>
      </w:pPr>
      <w:r>
        <w:separator/>
      </w:r>
    </w:p>
  </w:endnote>
  <w:endnote w:type="continuationSeparator" w:id="0">
    <w:p w14:paraId="679D1B9E" w14:textId="77777777" w:rsidR="00B64469" w:rsidRDefault="00B64469" w:rsidP="00CE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258B7" w14:textId="77777777" w:rsidR="00C615A3" w:rsidRDefault="00C615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1081D" w14:textId="77777777" w:rsidR="00C615A3" w:rsidRDefault="00C615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B1895" w14:textId="77777777" w:rsidR="00C615A3" w:rsidRDefault="00C615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A108A" w14:textId="77777777" w:rsidR="00B64469" w:rsidRDefault="00B64469" w:rsidP="00CE2166">
      <w:pPr>
        <w:spacing w:after="0" w:line="240" w:lineRule="auto"/>
      </w:pPr>
      <w:r>
        <w:separator/>
      </w:r>
    </w:p>
  </w:footnote>
  <w:footnote w:type="continuationSeparator" w:id="0">
    <w:p w14:paraId="4D6BA547" w14:textId="77777777" w:rsidR="00B64469" w:rsidRDefault="00B64469" w:rsidP="00CE21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826AF" w14:textId="77777777" w:rsidR="00C615A3" w:rsidRDefault="00C615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481BC" w14:textId="77777777" w:rsidR="00C615A3" w:rsidRDefault="00C615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3BEAF2" w14:textId="77777777" w:rsidR="00C615A3" w:rsidRDefault="00C615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wNzAzMLY0MTUxszBR0lEKTi0uzszPAykwNK0FABHMQHMtAAAA"/>
  </w:docVars>
  <w:rsids>
    <w:rsidRoot w:val="00E30060"/>
    <w:rsid w:val="0000711D"/>
    <w:rsid w:val="00017832"/>
    <w:rsid w:val="00020351"/>
    <w:rsid w:val="00020AE8"/>
    <w:rsid w:val="0002519D"/>
    <w:rsid w:val="00027347"/>
    <w:rsid w:val="00036D10"/>
    <w:rsid w:val="00047178"/>
    <w:rsid w:val="00060095"/>
    <w:rsid w:val="000651BE"/>
    <w:rsid w:val="00085DFA"/>
    <w:rsid w:val="000A4EFA"/>
    <w:rsid w:val="000A7674"/>
    <w:rsid w:val="000A799B"/>
    <w:rsid w:val="000B1053"/>
    <w:rsid w:val="000C0F0A"/>
    <w:rsid w:val="000D1362"/>
    <w:rsid w:val="000E17F2"/>
    <w:rsid w:val="00101D88"/>
    <w:rsid w:val="00102502"/>
    <w:rsid w:val="00107658"/>
    <w:rsid w:val="00110576"/>
    <w:rsid w:val="00112F93"/>
    <w:rsid w:val="00113925"/>
    <w:rsid w:val="00116415"/>
    <w:rsid w:val="00116B94"/>
    <w:rsid w:val="001230A2"/>
    <w:rsid w:val="001262B1"/>
    <w:rsid w:val="00134F69"/>
    <w:rsid w:val="00142112"/>
    <w:rsid w:val="0014309C"/>
    <w:rsid w:val="00154457"/>
    <w:rsid w:val="001645F4"/>
    <w:rsid w:val="0017042B"/>
    <w:rsid w:val="0018565D"/>
    <w:rsid w:val="001914B2"/>
    <w:rsid w:val="001B2E5C"/>
    <w:rsid w:val="001C09F5"/>
    <w:rsid w:val="001C6BC2"/>
    <w:rsid w:val="001D1272"/>
    <w:rsid w:val="001D65BF"/>
    <w:rsid w:val="001E18DE"/>
    <w:rsid w:val="001E34DE"/>
    <w:rsid w:val="001E53C2"/>
    <w:rsid w:val="001F1C43"/>
    <w:rsid w:val="001F560D"/>
    <w:rsid w:val="00201F6A"/>
    <w:rsid w:val="002142BB"/>
    <w:rsid w:val="00221AFA"/>
    <w:rsid w:val="00227910"/>
    <w:rsid w:val="002409A3"/>
    <w:rsid w:val="002456A2"/>
    <w:rsid w:val="00277D3E"/>
    <w:rsid w:val="00285693"/>
    <w:rsid w:val="002904E1"/>
    <w:rsid w:val="0029740E"/>
    <w:rsid w:val="002A069B"/>
    <w:rsid w:val="002A177E"/>
    <w:rsid w:val="002B058C"/>
    <w:rsid w:val="002B5E04"/>
    <w:rsid w:val="002D7FF4"/>
    <w:rsid w:val="002E53EF"/>
    <w:rsid w:val="002E7077"/>
    <w:rsid w:val="00301878"/>
    <w:rsid w:val="00320E6E"/>
    <w:rsid w:val="00326575"/>
    <w:rsid w:val="00347BDD"/>
    <w:rsid w:val="00355183"/>
    <w:rsid w:val="00363784"/>
    <w:rsid w:val="003659CF"/>
    <w:rsid w:val="0038762A"/>
    <w:rsid w:val="00392F55"/>
    <w:rsid w:val="003A1593"/>
    <w:rsid w:val="003A41D2"/>
    <w:rsid w:val="003A5B60"/>
    <w:rsid w:val="003B0296"/>
    <w:rsid w:val="003C21FE"/>
    <w:rsid w:val="003E439F"/>
    <w:rsid w:val="003F07DB"/>
    <w:rsid w:val="00411393"/>
    <w:rsid w:val="00431CE9"/>
    <w:rsid w:val="0043337B"/>
    <w:rsid w:val="004461B0"/>
    <w:rsid w:val="0045412E"/>
    <w:rsid w:val="00457D35"/>
    <w:rsid w:val="00470096"/>
    <w:rsid w:val="00490A09"/>
    <w:rsid w:val="00493ED6"/>
    <w:rsid w:val="00497EF7"/>
    <w:rsid w:val="004A3F24"/>
    <w:rsid w:val="004A472D"/>
    <w:rsid w:val="004E6B11"/>
    <w:rsid w:val="004F313B"/>
    <w:rsid w:val="005006AE"/>
    <w:rsid w:val="00506B27"/>
    <w:rsid w:val="00520F2F"/>
    <w:rsid w:val="00530773"/>
    <w:rsid w:val="00531455"/>
    <w:rsid w:val="00545F6E"/>
    <w:rsid w:val="00550216"/>
    <w:rsid w:val="00594C3D"/>
    <w:rsid w:val="005A2168"/>
    <w:rsid w:val="005D059A"/>
    <w:rsid w:val="005D4137"/>
    <w:rsid w:val="005D4C3F"/>
    <w:rsid w:val="005E462C"/>
    <w:rsid w:val="005F569B"/>
    <w:rsid w:val="005F6FB3"/>
    <w:rsid w:val="006034FA"/>
    <w:rsid w:val="00624943"/>
    <w:rsid w:val="00632B4A"/>
    <w:rsid w:val="00633028"/>
    <w:rsid w:val="006356F0"/>
    <w:rsid w:val="00636574"/>
    <w:rsid w:val="00637077"/>
    <w:rsid w:val="006370B1"/>
    <w:rsid w:val="00643C4D"/>
    <w:rsid w:val="00645A0E"/>
    <w:rsid w:val="006472E2"/>
    <w:rsid w:val="00654695"/>
    <w:rsid w:val="006609F9"/>
    <w:rsid w:val="0068597A"/>
    <w:rsid w:val="006A33B0"/>
    <w:rsid w:val="006D7B74"/>
    <w:rsid w:val="006E2FF7"/>
    <w:rsid w:val="006E74DD"/>
    <w:rsid w:val="006F1996"/>
    <w:rsid w:val="006F3184"/>
    <w:rsid w:val="007016AB"/>
    <w:rsid w:val="0071182A"/>
    <w:rsid w:val="00715510"/>
    <w:rsid w:val="0072483E"/>
    <w:rsid w:val="00725E48"/>
    <w:rsid w:val="00727436"/>
    <w:rsid w:val="0073104F"/>
    <w:rsid w:val="0073238C"/>
    <w:rsid w:val="00747270"/>
    <w:rsid w:val="0075203F"/>
    <w:rsid w:val="00756311"/>
    <w:rsid w:val="00757D2E"/>
    <w:rsid w:val="00766F94"/>
    <w:rsid w:val="00774839"/>
    <w:rsid w:val="00776B13"/>
    <w:rsid w:val="0079097F"/>
    <w:rsid w:val="0079340E"/>
    <w:rsid w:val="007938C3"/>
    <w:rsid w:val="007A52EB"/>
    <w:rsid w:val="007A68F6"/>
    <w:rsid w:val="007B5EF5"/>
    <w:rsid w:val="007B783A"/>
    <w:rsid w:val="007B7847"/>
    <w:rsid w:val="007C0949"/>
    <w:rsid w:val="007C348A"/>
    <w:rsid w:val="007D5F13"/>
    <w:rsid w:val="007D7C04"/>
    <w:rsid w:val="007E15FB"/>
    <w:rsid w:val="00820F89"/>
    <w:rsid w:val="00823C29"/>
    <w:rsid w:val="00826EE1"/>
    <w:rsid w:val="00831C5C"/>
    <w:rsid w:val="008339C5"/>
    <w:rsid w:val="00833F75"/>
    <w:rsid w:val="00836CCC"/>
    <w:rsid w:val="008417AD"/>
    <w:rsid w:val="00866241"/>
    <w:rsid w:val="00867DF4"/>
    <w:rsid w:val="0089441D"/>
    <w:rsid w:val="008B5DF4"/>
    <w:rsid w:val="008C16B8"/>
    <w:rsid w:val="008E14D8"/>
    <w:rsid w:val="008E58C7"/>
    <w:rsid w:val="008E5E76"/>
    <w:rsid w:val="008E6D69"/>
    <w:rsid w:val="008F5766"/>
    <w:rsid w:val="008F5B71"/>
    <w:rsid w:val="009129E1"/>
    <w:rsid w:val="00912EFA"/>
    <w:rsid w:val="00917630"/>
    <w:rsid w:val="00930954"/>
    <w:rsid w:val="00932ACA"/>
    <w:rsid w:val="00932FE0"/>
    <w:rsid w:val="009331DE"/>
    <w:rsid w:val="00952861"/>
    <w:rsid w:val="00964409"/>
    <w:rsid w:val="009672E7"/>
    <w:rsid w:val="0096764B"/>
    <w:rsid w:val="00970BEB"/>
    <w:rsid w:val="009716EC"/>
    <w:rsid w:val="00977823"/>
    <w:rsid w:val="009A06D8"/>
    <w:rsid w:val="009B1637"/>
    <w:rsid w:val="009B2CBA"/>
    <w:rsid w:val="009B6DFC"/>
    <w:rsid w:val="009B7998"/>
    <w:rsid w:val="009C6BFA"/>
    <w:rsid w:val="009D3B55"/>
    <w:rsid w:val="009E56AC"/>
    <w:rsid w:val="009E7DE0"/>
    <w:rsid w:val="009F29C9"/>
    <w:rsid w:val="00A1003F"/>
    <w:rsid w:val="00A1344D"/>
    <w:rsid w:val="00A26A06"/>
    <w:rsid w:val="00A5185B"/>
    <w:rsid w:val="00A7512C"/>
    <w:rsid w:val="00A76920"/>
    <w:rsid w:val="00A97AB9"/>
    <w:rsid w:val="00AA2B4A"/>
    <w:rsid w:val="00AA2BE2"/>
    <w:rsid w:val="00AC2688"/>
    <w:rsid w:val="00AC2AA2"/>
    <w:rsid w:val="00AE5173"/>
    <w:rsid w:val="00AE68BA"/>
    <w:rsid w:val="00AF5C1C"/>
    <w:rsid w:val="00B10AAE"/>
    <w:rsid w:val="00B6397D"/>
    <w:rsid w:val="00B64469"/>
    <w:rsid w:val="00B73C75"/>
    <w:rsid w:val="00B76501"/>
    <w:rsid w:val="00B8735B"/>
    <w:rsid w:val="00B93A51"/>
    <w:rsid w:val="00BA05DF"/>
    <w:rsid w:val="00BA59F6"/>
    <w:rsid w:val="00BB1E3C"/>
    <w:rsid w:val="00BB47FD"/>
    <w:rsid w:val="00BB63A9"/>
    <w:rsid w:val="00BC02A1"/>
    <w:rsid w:val="00BE15F1"/>
    <w:rsid w:val="00BF21F3"/>
    <w:rsid w:val="00C03181"/>
    <w:rsid w:val="00C10F04"/>
    <w:rsid w:val="00C270FE"/>
    <w:rsid w:val="00C3673B"/>
    <w:rsid w:val="00C433E6"/>
    <w:rsid w:val="00C615A3"/>
    <w:rsid w:val="00C8434F"/>
    <w:rsid w:val="00C85649"/>
    <w:rsid w:val="00C8759B"/>
    <w:rsid w:val="00C92756"/>
    <w:rsid w:val="00CA39FB"/>
    <w:rsid w:val="00CA6EE2"/>
    <w:rsid w:val="00CC5267"/>
    <w:rsid w:val="00CE2166"/>
    <w:rsid w:val="00CE7287"/>
    <w:rsid w:val="00D13FCD"/>
    <w:rsid w:val="00D213C3"/>
    <w:rsid w:val="00D24D51"/>
    <w:rsid w:val="00D411CF"/>
    <w:rsid w:val="00D4415B"/>
    <w:rsid w:val="00D46165"/>
    <w:rsid w:val="00D462FE"/>
    <w:rsid w:val="00D86BEF"/>
    <w:rsid w:val="00D97D9B"/>
    <w:rsid w:val="00DA0E0B"/>
    <w:rsid w:val="00DA1C14"/>
    <w:rsid w:val="00DB7C8F"/>
    <w:rsid w:val="00DC1744"/>
    <w:rsid w:val="00DE1176"/>
    <w:rsid w:val="00DF1200"/>
    <w:rsid w:val="00DF4B8A"/>
    <w:rsid w:val="00DF63B4"/>
    <w:rsid w:val="00E16DDC"/>
    <w:rsid w:val="00E30060"/>
    <w:rsid w:val="00E319DA"/>
    <w:rsid w:val="00E3354C"/>
    <w:rsid w:val="00E409E8"/>
    <w:rsid w:val="00E430DF"/>
    <w:rsid w:val="00E46D78"/>
    <w:rsid w:val="00E61E25"/>
    <w:rsid w:val="00E75A15"/>
    <w:rsid w:val="00E947F8"/>
    <w:rsid w:val="00E95B1C"/>
    <w:rsid w:val="00EA6F00"/>
    <w:rsid w:val="00EC67A1"/>
    <w:rsid w:val="00EC727F"/>
    <w:rsid w:val="00ED093B"/>
    <w:rsid w:val="00EE3230"/>
    <w:rsid w:val="00EE69C8"/>
    <w:rsid w:val="00EF1438"/>
    <w:rsid w:val="00F02DE4"/>
    <w:rsid w:val="00F26CF7"/>
    <w:rsid w:val="00F31CB1"/>
    <w:rsid w:val="00F33E98"/>
    <w:rsid w:val="00F34345"/>
    <w:rsid w:val="00F35B58"/>
    <w:rsid w:val="00F405F5"/>
    <w:rsid w:val="00F759F4"/>
    <w:rsid w:val="00F86B8F"/>
    <w:rsid w:val="00FA0D9C"/>
    <w:rsid w:val="00FB1DE9"/>
    <w:rsid w:val="00FB26E1"/>
    <w:rsid w:val="00FB2D0E"/>
    <w:rsid w:val="00FB34F0"/>
    <w:rsid w:val="00FB3A9C"/>
    <w:rsid w:val="00FB711E"/>
    <w:rsid w:val="00FC64E5"/>
    <w:rsid w:val="00FD6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0AA4B"/>
  <w15:chartTrackingRefBased/>
  <w15:docId w15:val="{57B23AE8-898B-4A9F-9182-3B992505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63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9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29C9"/>
    <w:rPr>
      <w:sz w:val="16"/>
      <w:szCs w:val="16"/>
    </w:rPr>
  </w:style>
  <w:style w:type="paragraph" w:styleId="CommentText">
    <w:name w:val="annotation text"/>
    <w:basedOn w:val="Normal"/>
    <w:link w:val="CommentTextChar"/>
    <w:uiPriority w:val="99"/>
    <w:unhideWhenUsed/>
    <w:rsid w:val="009F29C9"/>
    <w:pPr>
      <w:spacing w:after="200" w:line="240" w:lineRule="auto"/>
      <w:ind w:left="284"/>
      <w:jc w:val="both"/>
    </w:pPr>
    <w:rPr>
      <w:sz w:val="20"/>
      <w:szCs w:val="20"/>
      <w:lang w:val="en-GB"/>
    </w:rPr>
  </w:style>
  <w:style w:type="character" w:customStyle="1" w:styleId="CommentTextChar">
    <w:name w:val="Comment Text Char"/>
    <w:basedOn w:val="DefaultParagraphFont"/>
    <w:link w:val="CommentText"/>
    <w:uiPriority w:val="99"/>
    <w:rsid w:val="009F29C9"/>
    <w:rPr>
      <w:sz w:val="20"/>
      <w:szCs w:val="20"/>
      <w:lang w:val="en-GB"/>
    </w:rPr>
  </w:style>
  <w:style w:type="paragraph" w:styleId="BalloonText">
    <w:name w:val="Balloon Text"/>
    <w:basedOn w:val="Normal"/>
    <w:link w:val="BalloonTextChar"/>
    <w:uiPriority w:val="99"/>
    <w:semiHidden/>
    <w:unhideWhenUsed/>
    <w:rsid w:val="009F2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9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97D9B"/>
    <w:pPr>
      <w:spacing w:after="160"/>
      <w:ind w:left="0"/>
      <w:jc w:val="left"/>
    </w:pPr>
    <w:rPr>
      <w:b/>
      <w:bCs/>
      <w:lang w:val="en-US"/>
    </w:rPr>
  </w:style>
  <w:style w:type="character" w:customStyle="1" w:styleId="CommentSubjectChar">
    <w:name w:val="Comment Subject Char"/>
    <w:basedOn w:val="CommentTextChar"/>
    <w:link w:val="CommentSubject"/>
    <w:uiPriority w:val="99"/>
    <w:semiHidden/>
    <w:rsid w:val="00D97D9B"/>
    <w:rPr>
      <w:b/>
      <w:bCs/>
      <w:sz w:val="20"/>
      <w:szCs w:val="20"/>
      <w:lang w:val="en-GB"/>
    </w:rPr>
  </w:style>
  <w:style w:type="paragraph" w:styleId="Revision">
    <w:name w:val="Revision"/>
    <w:hidden/>
    <w:uiPriority w:val="99"/>
    <w:semiHidden/>
    <w:rsid w:val="003A41D2"/>
    <w:pPr>
      <w:spacing w:after="0" w:line="240" w:lineRule="auto"/>
    </w:pPr>
  </w:style>
  <w:style w:type="paragraph" w:styleId="Header">
    <w:name w:val="header"/>
    <w:basedOn w:val="Normal"/>
    <w:link w:val="HeaderChar"/>
    <w:uiPriority w:val="99"/>
    <w:unhideWhenUsed/>
    <w:rsid w:val="00CE21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2166"/>
  </w:style>
  <w:style w:type="paragraph" w:styleId="Footer">
    <w:name w:val="footer"/>
    <w:basedOn w:val="Normal"/>
    <w:link w:val="FooterChar"/>
    <w:uiPriority w:val="99"/>
    <w:unhideWhenUsed/>
    <w:rsid w:val="00CE21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166"/>
  </w:style>
  <w:style w:type="paragraph" w:styleId="ListParagraph">
    <w:name w:val="List Paragraph"/>
    <w:aliases w:val="Forth level,Numbered List,body 2,List Paragraph1"/>
    <w:basedOn w:val="Normal"/>
    <w:link w:val="ListParagraphChar"/>
    <w:uiPriority w:val="34"/>
    <w:qFormat/>
    <w:rsid w:val="008E5E76"/>
    <w:pPr>
      <w:spacing w:after="120" w:line="276" w:lineRule="auto"/>
      <w:ind w:left="720"/>
      <w:contextualSpacing/>
      <w:jc w:val="both"/>
    </w:pPr>
    <w:rPr>
      <w:rFonts w:ascii="Trebuchet MS" w:eastAsia="MS Mincho" w:hAnsi="Trebuchet MS" w:cs="Times New Roman"/>
    </w:rPr>
  </w:style>
  <w:style w:type="character" w:customStyle="1" w:styleId="ListParagraphChar">
    <w:name w:val="List Paragraph Char"/>
    <w:aliases w:val="Forth level Char,Numbered List Char,body 2 Char,List Paragraph1 Char"/>
    <w:link w:val="ListParagraph"/>
    <w:uiPriority w:val="34"/>
    <w:locked/>
    <w:rsid w:val="008E5E76"/>
    <w:rPr>
      <w:rFonts w:ascii="Trebuchet MS" w:eastAsia="MS Mincho" w:hAnsi="Trebuchet M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9C0FE-997D-4931-A822-EB2913495989}">
  <ds:schemaRefs>
    <ds:schemaRef ds:uri="http://schemas.microsoft.com/sharepoint/v3/contenttype/forms"/>
  </ds:schemaRefs>
</ds:datastoreItem>
</file>

<file path=customXml/itemProps2.xml><?xml version="1.0" encoding="utf-8"?>
<ds:datastoreItem xmlns:ds="http://schemas.openxmlformats.org/officeDocument/2006/customXml" ds:itemID="{7370524E-9814-49C4-A9F4-77E2A00FB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369945-56D8-43E1-8A1A-927735E738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EC65F6-C54C-487F-890F-DA84501BE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2227</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Mosoia Stefan</cp:lastModifiedBy>
  <cp:revision>9</cp:revision>
  <cp:lastPrinted>2024-01-10T09:51:00Z</cp:lastPrinted>
  <dcterms:created xsi:type="dcterms:W3CDTF">2024-03-11T10:19:00Z</dcterms:created>
  <dcterms:modified xsi:type="dcterms:W3CDTF">2024-04-30T08:11:00Z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756701616d0ba2af07806b4a2a5e2adb873081a48bf500a790829b320e36e5ae</vt:lpwstr>
  </property>
  <property fmtid="{D5CDD505-2E9C-101B-9397-08002B2CF9AE}" pid="3" name="ContentTypeId">
    <vt:lpwstr>0x010100800BB3A19BE24246B0A2756421D62AE2</vt:lpwstr>
  </property>
</Properties>
</file>