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062AD1" w14:textId="5105D252" w:rsidR="009F29C9" w:rsidRPr="009F29C9" w:rsidRDefault="009F29C9" w:rsidP="009F29C9">
      <w:pPr>
        <w:ind w:firstLine="284"/>
        <w:jc w:val="right"/>
        <w:rPr>
          <w:rFonts w:ascii="Trebuchet MS" w:hAnsi="Trebuchet MS"/>
          <w:b/>
          <w:sz w:val="24"/>
          <w:szCs w:val="24"/>
          <w:lang w:val="en-GB"/>
        </w:rPr>
      </w:pPr>
      <w:r w:rsidRPr="009F29C9">
        <w:rPr>
          <w:rFonts w:ascii="Trebuchet MS" w:hAnsi="Trebuchet MS"/>
          <w:b/>
          <w:sz w:val="24"/>
          <w:szCs w:val="24"/>
          <w:lang w:val="en-GB"/>
        </w:rPr>
        <w:t>Anexa 10</w:t>
      </w:r>
      <w:r w:rsidR="00F84B8D">
        <w:rPr>
          <w:rFonts w:ascii="Trebuchet MS" w:hAnsi="Trebuchet MS"/>
          <w:b/>
          <w:sz w:val="24"/>
          <w:szCs w:val="24"/>
          <w:lang w:val="en-GB"/>
        </w:rPr>
        <w:t>.1 Lucrări</w:t>
      </w:r>
    </w:p>
    <w:p w14:paraId="44A58FEF" w14:textId="77777777" w:rsidR="009F29C9" w:rsidRPr="009F29C9" w:rsidRDefault="009F29C9" w:rsidP="009F29C9">
      <w:pPr>
        <w:ind w:firstLine="284"/>
        <w:rPr>
          <w:rFonts w:ascii="Arial" w:hAnsi="Arial" w:cs="Arial"/>
          <w:b/>
          <w:smallCaps/>
          <w:sz w:val="24"/>
          <w:szCs w:val="24"/>
          <w:lang w:val="ro-RO"/>
        </w:rPr>
      </w:pPr>
      <w:r w:rsidRPr="009F29C9">
        <w:rPr>
          <w:rFonts w:ascii="Trebuchet MS" w:hAnsi="Trebuchet MS"/>
          <w:b/>
          <w:sz w:val="24"/>
          <w:szCs w:val="24"/>
          <w:lang w:val="en-GB"/>
        </w:rPr>
        <w:t>Listă de verificare privind evaluarea propunerilor tehnice şi a conformităţii acestora</w:t>
      </w:r>
    </w:p>
    <w:p w14:paraId="1E8F8EE8" w14:textId="77777777" w:rsidR="009F29C9" w:rsidRPr="009F29C9" w:rsidRDefault="009F29C9" w:rsidP="009F29C9">
      <w:pPr>
        <w:spacing w:before="240" w:after="240"/>
        <w:ind w:left="284"/>
        <w:outlineLvl w:val="1"/>
        <w:rPr>
          <w:rFonts w:ascii="Arial" w:hAnsi="Arial" w:cs="Arial"/>
          <w:b/>
          <w:lang w:val="ro-RO"/>
        </w:rPr>
      </w:pPr>
      <w:bookmarkStart w:id="0" w:name="_Toc499646933"/>
      <w:bookmarkStart w:id="1" w:name="_Toc500193930"/>
      <w:r w:rsidRPr="009F29C9">
        <w:rPr>
          <w:rFonts w:ascii="Arial" w:hAnsi="Arial" w:cs="Arial"/>
          <w:b/>
          <w:lang w:val="ro-RO"/>
        </w:rPr>
        <w:t>2.1.Conformitatea propunerilor tehnice (lista extinsă)</w:t>
      </w:r>
      <w:bookmarkEnd w:id="0"/>
      <w:bookmarkEnd w:id="1"/>
    </w:p>
    <w:tbl>
      <w:tblPr>
        <w:tblStyle w:val="TableGrid"/>
        <w:tblW w:w="14170" w:type="dxa"/>
        <w:tblLayout w:type="fixed"/>
        <w:tblLook w:val="04A0" w:firstRow="1" w:lastRow="0" w:firstColumn="1" w:lastColumn="0" w:noHBand="0" w:noVBand="1"/>
      </w:tblPr>
      <w:tblGrid>
        <w:gridCol w:w="495"/>
        <w:gridCol w:w="5280"/>
        <w:gridCol w:w="1372"/>
        <w:gridCol w:w="946"/>
        <w:gridCol w:w="1117"/>
        <w:gridCol w:w="754"/>
        <w:gridCol w:w="521"/>
        <w:gridCol w:w="397"/>
        <w:gridCol w:w="459"/>
        <w:gridCol w:w="682"/>
        <w:gridCol w:w="588"/>
        <w:gridCol w:w="425"/>
        <w:gridCol w:w="1134"/>
      </w:tblGrid>
      <w:tr w:rsidR="00846AA9" w:rsidRPr="009F29C9" w14:paraId="43907F12" w14:textId="77777777" w:rsidTr="00E03300">
        <w:trPr>
          <w:trHeight w:val="2078"/>
          <w:tblHeader/>
        </w:trPr>
        <w:tc>
          <w:tcPr>
            <w:tcW w:w="495" w:type="dxa"/>
            <w:shd w:val="clear" w:color="auto" w:fill="F2F2F2" w:themeFill="background1" w:themeFillShade="F2"/>
            <w:vAlign w:val="center"/>
          </w:tcPr>
          <w:p w14:paraId="046A0DE9" w14:textId="77777777" w:rsidR="009F29C9" w:rsidRPr="009F29C9" w:rsidRDefault="009F29C9" w:rsidP="009F29C9">
            <w:pPr>
              <w:jc w:val="center"/>
              <w:rPr>
                <w:rFonts w:ascii="Arial" w:hAnsi="Arial" w:cs="Arial"/>
                <w:b/>
                <w:bCs/>
                <w:sz w:val="20"/>
                <w:szCs w:val="20"/>
              </w:rPr>
            </w:pPr>
            <w:r w:rsidRPr="009F29C9">
              <w:rPr>
                <w:rFonts w:ascii="Arial" w:hAnsi="Arial" w:cs="Arial"/>
                <w:b/>
                <w:bCs/>
                <w:sz w:val="20"/>
                <w:szCs w:val="20"/>
              </w:rPr>
              <w:t>Nr.</w:t>
            </w:r>
          </w:p>
        </w:tc>
        <w:tc>
          <w:tcPr>
            <w:tcW w:w="5280" w:type="dxa"/>
            <w:shd w:val="clear" w:color="auto" w:fill="F2F2F2" w:themeFill="background1" w:themeFillShade="F2"/>
            <w:vAlign w:val="center"/>
          </w:tcPr>
          <w:p w14:paraId="73A45CE3" w14:textId="77777777" w:rsidR="009F29C9" w:rsidRPr="009F29C9" w:rsidRDefault="009F29C9" w:rsidP="009F29C9">
            <w:pPr>
              <w:jc w:val="center"/>
              <w:rPr>
                <w:rFonts w:ascii="Arial" w:hAnsi="Arial" w:cs="Arial"/>
                <w:b/>
                <w:bCs/>
                <w:i/>
                <w:iCs/>
                <w:sz w:val="20"/>
                <w:szCs w:val="20"/>
              </w:rPr>
            </w:pPr>
            <w:r w:rsidRPr="009F29C9">
              <w:rPr>
                <w:rFonts w:ascii="Arial" w:hAnsi="Arial" w:cs="Arial"/>
                <w:b/>
                <w:bCs/>
                <w:i/>
                <w:iCs/>
                <w:sz w:val="20"/>
                <w:szCs w:val="20"/>
              </w:rPr>
              <w:t>Punct de verificare</w:t>
            </w:r>
          </w:p>
        </w:tc>
        <w:tc>
          <w:tcPr>
            <w:tcW w:w="1372" w:type="dxa"/>
            <w:shd w:val="clear" w:color="auto" w:fill="F2F2F2" w:themeFill="background1" w:themeFillShade="F2"/>
            <w:vAlign w:val="center"/>
          </w:tcPr>
          <w:p w14:paraId="038C67FB" w14:textId="77777777" w:rsidR="009F29C9" w:rsidRPr="009F29C9" w:rsidRDefault="009F29C9" w:rsidP="009F29C9">
            <w:pPr>
              <w:jc w:val="center"/>
              <w:rPr>
                <w:rFonts w:ascii="Arial" w:hAnsi="Arial" w:cs="Arial"/>
                <w:b/>
                <w:bCs/>
                <w:sz w:val="20"/>
                <w:szCs w:val="20"/>
              </w:rPr>
            </w:pPr>
            <w:r w:rsidRPr="009F29C9">
              <w:rPr>
                <w:rFonts w:ascii="Arial" w:hAnsi="Arial" w:cs="Arial"/>
                <w:b/>
                <w:bCs/>
                <w:sz w:val="20"/>
                <w:szCs w:val="20"/>
              </w:rPr>
              <w:t>Regularitate / Calitate</w:t>
            </w:r>
          </w:p>
        </w:tc>
        <w:tc>
          <w:tcPr>
            <w:tcW w:w="946" w:type="dxa"/>
            <w:shd w:val="clear" w:color="auto" w:fill="BDD6EE"/>
            <w:textDirection w:val="tbRl"/>
            <w:vAlign w:val="center"/>
          </w:tcPr>
          <w:p w14:paraId="3C7DB0DF" w14:textId="77777777" w:rsidR="009F29C9" w:rsidRPr="009F29C9" w:rsidRDefault="009F29C9" w:rsidP="009F29C9">
            <w:pPr>
              <w:jc w:val="center"/>
              <w:rPr>
                <w:rFonts w:ascii="Arial" w:hAnsi="Arial" w:cs="Arial"/>
                <w:sz w:val="20"/>
                <w:szCs w:val="16"/>
              </w:rPr>
            </w:pPr>
            <w:r w:rsidRPr="009F29C9">
              <w:rPr>
                <w:rFonts w:ascii="Arial" w:hAnsi="Arial" w:cs="Arial"/>
                <w:sz w:val="20"/>
                <w:szCs w:val="16"/>
              </w:rPr>
              <w:t>Legislație achiziții publice:</w:t>
            </w:r>
          </w:p>
          <w:p w14:paraId="3CF726B1" w14:textId="77777777" w:rsidR="009F29C9" w:rsidRPr="009F29C9" w:rsidRDefault="009F29C9" w:rsidP="009F29C9">
            <w:pPr>
              <w:jc w:val="center"/>
              <w:rPr>
                <w:rFonts w:ascii="Arial" w:hAnsi="Arial" w:cs="Arial"/>
                <w:sz w:val="20"/>
                <w:szCs w:val="20"/>
              </w:rPr>
            </w:pPr>
            <w:r w:rsidRPr="009F29C9">
              <w:rPr>
                <w:rFonts w:ascii="Arial" w:hAnsi="Arial" w:cs="Arial"/>
                <w:sz w:val="20"/>
                <w:szCs w:val="16"/>
              </w:rPr>
              <w:t>Lege 98, H.G. 395</w:t>
            </w:r>
          </w:p>
        </w:tc>
        <w:tc>
          <w:tcPr>
            <w:tcW w:w="1117" w:type="dxa"/>
            <w:shd w:val="clear" w:color="auto" w:fill="BDD6EE"/>
            <w:textDirection w:val="tbRl"/>
            <w:vAlign w:val="center"/>
          </w:tcPr>
          <w:p w14:paraId="7094194F" w14:textId="77777777" w:rsidR="009F29C9" w:rsidRPr="009F29C9" w:rsidRDefault="009F29C9" w:rsidP="009F29C9">
            <w:pPr>
              <w:jc w:val="center"/>
              <w:rPr>
                <w:rFonts w:ascii="Arial" w:hAnsi="Arial" w:cs="Arial"/>
                <w:sz w:val="20"/>
                <w:szCs w:val="20"/>
              </w:rPr>
            </w:pPr>
            <w:r w:rsidRPr="009F29C9">
              <w:rPr>
                <w:rFonts w:ascii="Arial" w:hAnsi="Arial" w:cs="Arial"/>
                <w:sz w:val="20"/>
                <w:szCs w:val="16"/>
              </w:rPr>
              <w:t>Legislație achiziții sectoriale: Lege 99, H.G. 394</w:t>
            </w:r>
          </w:p>
        </w:tc>
        <w:tc>
          <w:tcPr>
            <w:tcW w:w="754" w:type="dxa"/>
            <w:shd w:val="clear" w:color="auto" w:fill="BDD6EE"/>
            <w:textDirection w:val="tbRl"/>
            <w:vAlign w:val="bottom"/>
          </w:tcPr>
          <w:p w14:paraId="7C9BD0B3" w14:textId="77777777" w:rsidR="009F29C9" w:rsidRPr="009F29C9" w:rsidRDefault="009F29C9" w:rsidP="009F29C9">
            <w:pPr>
              <w:jc w:val="center"/>
              <w:rPr>
                <w:rFonts w:ascii="Arial" w:hAnsi="Arial" w:cs="Arial"/>
                <w:sz w:val="20"/>
                <w:szCs w:val="20"/>
              </w:rPr>
            </w:pPr>
            <w:r w:rsidRPr="009F29C9">
              <w:rPr>
                <w:rFonts w:ascii="Arial" w:hAnsi="Arial" w:cs="Arial"/>
                <w:sz w:val="20"/>
                <w:szCs w:val="16"/>
              </w:rPr>
              <w:t>Legislație concesiuni: Lege 100, H.G. 867</w:t>
            </w:r>
          </w:p>
        </w:tc>
        <w:tc>
          <w:tcPr>
            <w:tcW w:w="521" w:type="dxa"/>
            <w:shd w:val="clear" w:color="auto" w:fill="E2EFD9" w:themeFill="accent6" w:themeFillTint="33"/>
            <w:textDirection w:val="tbRl"/>
            <w:vAlign w:val="center"/>
          </w:tcPr>
          <w:p w14:paraId="00A25D8A"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Raportul de evaluare de etapă</w:t>
            </w:r>
          </w:p>
        </w:tc>
        <w:tc>
          <w:tcPr>
            <w:tcW w:w="397" w:type="dxa"/>
            <w:shd w:val="clear" w:color="auto" w:fill="E2EFD9" w:themeFill="accent6" w:themeFillTint="33"/>
            <w:textDirection w:val="tbRl"/>
            <w:vAlign w:val="center"/>
          </w:tcPr>
          <w:p w14:paraId="6FEB2A02"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Propunerea tehnică</w:t>
            </w:r>
          </w:p>
        </w:tc>
        <w:tc>
          <w:tcPr>
            <w:tcW w:w="459" w:type="dxa"/>
            <w:shd w:val="clear" w:color="auto" w:fill="E2EFD9" w:themeFill="accent6" w:themeFillTint="33"/>
            <w:textDirection w:val="tbRl"/>
            <w:vAlign w:val="center"/>
          </w:tcPr>
          <w:p w14:paraId="2BB77562"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Caietul de Sarcini</w:t>
            </w:r>
          </w:p>
        </w:tc>
        <w:tc>
          <w:tcPr>
            <w:tcW w:w="682" w:type="dxa"/>
            <w:shd w:val="clear" w:color="auto" w:fill="E2EFD9" w:themeFill="accent6" w:themeFillTint="33"/>
            <w:textDirection w:val="tbRl"/>
            <w:vAlign w:val="center"/>
          </w:tcPr>
          <w:p w14:paraId="381EE9C6"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Răspunsurile la solicitările de clarificare</w:t>
            </w:r>
          </w:p>
        </w:tc>
        <w:tc>
          <w:tcPr>
            <w:tcW w:w="588" w:type="dxa"/>
            <w:shd w:val="clear" w:color="auto" w:fill="E2EFD9" w:themeFill="accent6" w:themeFillTint="33"/>
            <w:textDirection w:val="tbRl"/>
            <w:vAlign w:val="center"/>
          </w:tcPr>
          <w:p w14:paraId="14FB1B1D"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Solicitările de clarificare</w:t>
            </w:r>
          </w:p>
        </w:tc>
        <w:tc>
          <w:tcPr>
            <w:tcW w:w="425" w:type="dxa"/>
            <w:shd w:val="clear" w:color="auto" w:fill="F2F2F2" w:themeFill="background1" w:themeFillShade="F2"/>
            <w:vAlign w:val="center"/>
          </w:tcPr>
          <w:p w14:paraId="004BD446"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DA / NU</w:t>
            </w:r>
          </w:p>
        </w:tc>
        <w:tc>
          <w:tcPr>
            <w:tcW w:w="1134" w:type="dxa"/>
            <w:shd w:val="clear" w:color="auto" w:fill="F2F2F2" w:themeFill="background1" w:themeFillShade="F2"/>
            <w:vAlign w:val="center"/>
          </w:tcPr>
          <w:p w14:paraId="781B1F66"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Comentarii</w:t>
            </w:r>
          </w:p>
        </w:tc>
      </w:tr>
      <w:tr w:rsidR="00846AA9" w:rsidRPr="009F29C9" w14:paraId="157D1B59" w14:textId="77777777" w:rsidTr="00846AA9">
        <w:trPr>
          <w:trHeight w:val="288"/>
        </w:trPr>
        <w:tc>
          <w:tcPr>
            <w:tcW w:w="495" w:type="dxa"/>
            <w:shd w:val="clear" w:color="auto" w:fill="FFFFFF" w:themeFill="background1"/>
            <w:vAlign w:val="center"/>
          </w:tcPr>
          <w:p w14:paraId="1967B6E0" w14:textId="77777777" w:rsidR="009F29C9" w:rsidRPr="009F29C9" w:rsidRDefault="009F29C9" w:rsidP="009F29C9">
            <w:pPr>
              <w:rPr>
                <w:rFonts w:ascii="Arial" w:hAnsi="Arial" w:cs="Arial"/>
                <w:sz w:val="20"/>
                <w:szCs w:val="20"/>
              </w:rPr>
            </w:pPr>
            <w:r w:rsidRPr="009F29C9">
              <w:rPr>
                <w:rFonts w:ascii="Arial" w:hAnsi="Arial" w:cs="Arial"/>
                <w:sz w:val="20"/>
                <w:szCs w:val="20"/>
              </w:rPr>
              <w:t>1</w:t>
            </w:r>
          </w:p>
        </w:tc>
        <w:tc>
          <w:tcPr>
            <w:tcW w:w="5280" w:type="dxa"/>
            <w:vAlign w:val="center"/>
          </w:tcPr>
          <w:p w14:paraId="3ADF60FA" w14:textId="77777777" w:rsidR="009F29C9" w:rsidRPr="009F29C9" w:rsidRDefault="009F29C9" w:rsidP="009F29C9">
            <w:pPr>
              <w:rPr>
                <w:rFonts w:ascii="Arial" w:hAnsi="Arial" w:cs="Arial"/>
                <w:i/>
                <w:iCs/>
                <w:sz w:val="20"/>
                <w:szCs w:val="20"/>
              </w:rPr>
            </w:pPr>
            <w:r w:rsidRPr="009F29C9">
              <w:rPr>
                <w:rFonts w:ascii="Arial" w:hAnsi="Arial" w:cs="Arial"/>
                <w:i/>
                <w:iCs/>
                <w:sz w:val="20"/>
                <w:szCs w:val="20"/>
              </w:rPr>
              <w:t xml:space="preserve">Documentele pregătite de comisia de evaluare </w:t>
            </w:r>
            <w:r w:rsidRPr="009F29C9">
              <w:rPr>
                <w:rFonts w:ascii="Arial" w:eastAsia="Times New Roman" w:hAnsi="Arial" w:cs="Arial"/>
                <w:i/>
                <w:iCs/>
                <w:sz w:val="20"/>
                <w:szCs w:val="20"/>
              </w:rPr>
              <w:t>au întrunit votul a cel puţin 2/3 din numărul membrilor săi cu drept de vot</w:t>
            </w:r>
            <w:r w:rsidRPr="009F29C9">
              <w:rPr>
                <w:rFonts w:ascii="Arial" w:hAnsi="Arial" w:cs="Arial"/>
                <w:i/>
                <w:iCs/>
                <w:sz w:val="20"/>
                <w:szCs w:val="20"/>
              </w:rPr>
              <w:t>.</w:t>
            </w:r>
          </w:p>
        </w:tc>
        <w:tc>
          <w:tcPr>
            <w:tcW w:w="1372" w:type="dxa"/>
            <w:vAlign w:val="center"/>
          </w:tcPr>
          <w:p w14:paraId="26983A1A"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Regularitate</w:t>
            </w:r>
          </w:p>
        </w:tc>
        <w:tc>
          <w:tcPr>
            <w:tcW w:w="946" w:type="dxa"/>
            <w:vAlign w:val="center"/>
          </w:tcPr>
          <w:p w14:paraId="38F9C4C6"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Art. 131 (3)</w:t>
            </w:r>
          </w:p>
          <w:p w14:paraId="60FEA4C9"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H.G.</w:t>
            </w:r>
          </w:p>
        </w:tc>
        <w:tc>
          <w:tcPr>
            <w:tcW w:w="1117" w:type="dxa"/>
            <w:vAlign w:val="center"/>
          </w:tcPr>
          <w:p w14:paraId="2404B074"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Art. 137 (3) H.G.</w:t>
            </w:r>
          </w:p>
        </w:tc>
        <w:tc>
          <w:tcPr>
            <w:tcW w:w="754" w:type="dxa"/>
            <w:vAlign w:val="center"/>
          </w:tcPr>
          <w:p w14:paraId="62F2082A"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 xml:space="preserve">Art. 85 (3) H.G. </w:t>
            </w:r>
          </w:p>
          <w:p w14:paraId="7A300BAC" w14:textId="77777777" w:rsidR="009F29C9" w:rsidRPr="009F29C9" w:rsidRDefault="009F29C9" w:rsidP="009F29C9">
            <w:pPr>
              <w:jc w:val="center"/>
              <w:rPr>
                <w:rFonts w:ascii="Arial" w:hAnsi="Arial" w:cs="Arial"/>
                <w:sz w:val="20"/>
                <w:szCs w:val="20"/>
              </w:rPr>
            </w:pPr>
          </w:p>
        </w:tc>
        <w:tc>
          <w:tcPr>
            <w:tcW w:w="521" w:type="dxa"/>
            <w:vAlign w:val="center"/>
          </w:tcPr>
          <w:p w14:paraId="203CAC37"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x</w:t>
            </w:r>
          </w:p>
        </w:tc>
        <w:tc>
          <w:tcPr>
            <w:tcW w:w="397" w:type="dxa"/>
            <w:vAlign w:val="center"/>
          </w:tcPr>
          <w:p w14:paraId="52A76EA7" w14:textId="77777777" w:rsidR="009F29C9" w:rsidRPr="009F29C9" w:rsidRDefault="009F29C9" w:rsidP="009F29C9">
            <w:pPr>
              <w:jc w:val="center"/>
              <w:rPr>
                <w:rFonts w:ascii="Arial" w:hAnsi="Arial" w:cs="Arial"/>
                <w:sz w:val="20"/>
                <w:szCs w:val="20"/>
              </w:rPr>
            </w:pPr>
          </w:p>
        </w:tc>
        <w:tc>
          <w:tcPr>
            <w:tcW w:w="459" w:type="dxa"/>
            <w:vAlign w:val="center"/>
          </w:tcPr>
          <w:p w14:paraId="7C4CF11A" w14:textId="77777777" w:rsidR="009F29C9" w:rsidRPr="009F29C9" w:rsidRDefault="009F29C9" w:rsidP="009F29C9">
            <w:pPr>
              <w:jc w:val="center"/>
              <w:rPr>
                <w:rFonts w:ascii="Arial" w:hAnsi="Arial" w:cs="Arial"/>
                <w:sz w:val="20"/>
                <w:szCs w:val="20"/>
              </w:rPr>
            </w:pPr>
          </w:p>
        </w:tc>
        <w:tc>
          <w:tcPr>
            <w:tcW w:w="682" w:type="dxa"/>
            <w:vAlign w:val="center"/>
          </w:tcPr>
          <w:p w14:paraId="2ECA7CFD" w14:textId="77777777" w:rsidR="009F29C9" w:rsidRPr="009F29C9" w:rsidRDefault="009F29C9" w:rsidP="009F29C9">
            <w:pPr>
              <w:jc w:val="center"/>
              <w:rPr>
                <w:rFonts w:ascii="Arial" w:hAnsi="Arial" w:cs="Arial"/>
                <w:sz w:val="20"/>
                <w:szCs w:val="20"/>
              </w:rPr>
            </w:pPr>
          </w:p>
        </w:tc>
        <w:tc>
          <w:tcPr>
            <w:tcW w:w="588" w:type="dxa"/>
            <w:vAlign w:val="center"/>
          </w:tcPr>
          <w:p w14:paraId="2929CA35" w14:textId="77777777" w:rsidR="009F29C9" w:rsidRPr="009F29C9" w:rsidRDefault="009F29C9" w:rsidP="009F29C9">
            <w:pPr>
              <w:jc w:val="center"/>
              <w:rPr>
                <w:rFonts w:ascii="Arial" w:hAnsi="Arial" w:cs="Arial"/>
                <w:sz w:val="20"/>
                <w:szCs w:val="20"/>
              </w:rPr>
            </w:pPr>
          </w:p>
        </w:tc>
        <w:tc>
          <w:tcPr>
            <w:tcW w:w="425" w:type="dxa"/>
            <w:vAlign w:val="center"/>
          </w:tcPr>
          <w:p w14:paraId="433F13FE" w14:textId="77777777" w:rsidR="009F29C9" w:rsidRPr="009F29C9" w:rsidRDefault="009F29C9" w:rsidP="009F29C9">
            <w:pPr>
              <w:jc w:val="center"/>
              <w:rPr>
                <w:rFonts w:ascii="Arial" w:hAnsi="Arial" w:cs="Arial"/>
                <w:sz w:val="20"/>
                <w:szCs w:val="20"/>
              </w:rPr>
            </w:pPr>
          </w:p>
        </w:tc>
        <w:tc>
          <w:tcPr>
            <w:tcW w:w="1134" w:type="dxa"/>
            <w:vAlign w:val="center"/>
          </w:tcPr>
          <w:p w14:paraId="65EECEB6" w14:textId="18A75151" w:rsidR="009F29C9" w:rsidRPr="009F29C9" w:rsidRDefault="009F29C9" w:rsidP="009F29C9">
            <w:pPr>
              <w:jc w:val="center"/>
              <w:rPr>
                <w:rFonts w:ascii="Arial" w:hAnsi="Arial" w:cs="Arial"/>
                <w:sz w:val="20"/>
                <w:szCs w:val="20"/>
              </w:rPr>
            </w:pPr>
          </w:p>
        </w:tc>
      </w:tr>
      <w:tr w:rsidR="00846AA9" w:rsidRPr="009F29C9" w14:paraId="69842D6E" w14:textId="77777777" w:rsidTr="00846AA9">
        <w:trPr>
          <w:trHeight w:val="288"/>
        </w:trPr>
        <w:tc>
          <w:tcPr>
            <w:tcW w:w="495" w:type="dxa"/>
            <w:shd w:val="clear" w:color="auto" w:fill="FFFFFF" w:themeFill="background1"/>
            <w:vAlign w:val="center"/>
          </w:tcPr>
          <w:p w14:paraId="7B8EE924" w14:textId="77777777" w:rsidR="009F29C9" w:rsidRPr="009F29C9" w:rsidRDefault="009F29C9" w:rsidP="009F29C9">
            <w:pPr>
              <w:rPr>
                <w:rFonts w:ascii="Arial" w:hAnsi="Arial" w:cs="Arial"/>
                <w:sz w:val="20"/>
                <w:szCs w:val="20"/>
              </w:rPr>
            </w:pPr>
            <w:r w:rsidRPr="009F29C9">
              <w:rPr>
                <w:rFonts w:ascii="Arial" w:hAnsi="Arial" w:cs="Arial"/>
                <w:sz w:val="20"/>
                <w:szCs w:val="20"/>
              </w:rPr>
              <w:t>2</w:t>
            </w:r>
          </w:p>
        </w:tc>
        <w:tc>
          <w:tcPr>
            <w:tcW w:w="5280" w:type="dxa"/>
            <w:vAlign w:val="center"/>
          </w:tcPr>
          <w:p w14:paraId="3492F2AE" w14:textId="77777777" w:rsidR="009F29C9" w:rsidRPr="009F29C9" w:rsidRDefault="009F29C9" w:rsidP="009F29C9">
            <w:pPr>
              <w:rPr>
                <w:rFonts w:ascii="Arial" w:hAnsi="Arial" w:cs="Arial"/>
                <w:i/>
                <w:iCs/>
                <w:sz w:val="20"/>
                <w:szCs w:val="20"/>
              </w:rPr>
            </w:pPr>
            <w:r w:rsidRPr="009F29C9">
              <w:rPr>
                <w:rFonts w:ascii="Arial" w:hAnsi="Arial" w:cs="Arial"/>
                <w:i/>
                <w:iCs/>
                <w:sz w:val="20"/>
                <w:szCs w:val="20"/>
              </w:rPr>
              <w:t>Documentele pregătite de membrii comisiei de evaluare indică motivele legale și de facto ale respingerii ofertelor neconforme.</w:t>
            </w:r>
          </w:p>
        </w:tc>
        <w:tc>
          <w:tcPr>
            <w:tcW w:w="1372" w:type="dxa"/>
            <w:vAlign w:val="center"/>
          </w:tcPr>
          <w:p w14:paraId="0474C692"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Regularitate</w:t>
            </w:r>
          </w:p>
        </w:tc>
        <w:tc>
          <w:tcPr>
            <w:tcW w:w="946" w:type="dxa"/>
            <w:vAlign w:val="center"/>
          </w:tcPr>
          <w:p w14:paraId="0EF27BD9"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Art. 131(4) H.G.</w:t>
            </w:r>
          </w:p>
        </w:tc>
        <w:tc>
          <w:tcPr>
            <w:tcW w:w="1117" w:type="dxa"/>
            <w:vAlign w:val="center"/>
          </w:tcPr>
          <w:p w14:paraId="0785FF24"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Art. 137(4) H.G.</w:t>
            </w:r>
          </w:p>
        </w:tc>
        <w:tc>
          <w:tcPr>
            <w:tcW w:w="754" w:type="dxa"/>
            <w:vAlign w:val="center"/>
          </w:tcPr>
          <w:p w14:paraId="3A99AA3F"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Art. 85 (4) H.G.</w:t>
            </w:r>
          </w:p>
        </w:tc>
        <w:tc>
          <w:tcPr>
            <w:tcW w:w="521" w:type="dxa"/>
            <w:vAlign w:val="center"/>
          </w:tcPr>
          <w:p w14:paraId="34250622"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x</w:t>
            </w:r>
          </w:p>
        </w:tc>
        <w:tc>
          <w:tcPr>
            <w:tcW w:w="397" w:type="dxa"/>
            <w:vAlign w:val="center"/>
          </w:tcPr>
          <w:p w14:paraId="0B6918A0" w14:textId="77777777" w:rsidR="009F29C9" w:rsidRPr="009F29C9" w:rsidRDefault="009F29C9" w:rsidP="009F29C9">
            <w:pPr>
              <w:jc w:val="center"/>
              <w:rPr>
                <w:rFonts w:ascii="Arial" w:hAnsi="Arial" w:cs="Arial"/>
                <w:sz w:val="20"/>
                <w:szCs w:val="20"/>
              </w:rPr>
            </w:pPr>
          </w:p>
        </w:tc>
        <w:tc>
          <w:tcPr>
            <w:tcW w:w="459" w:type="dxa"/>
            <w:vAlign w:val="center"/>
          </w:tcPr>
          <w:p w14:paraId="59E27689" w14:textId="77777777" w:rsidR="009F29C9" w:rsidRPr="009F29C9" w:rsidRDefault="009F29C9" w:rsidP="009F29C9">
            <w:pPr>
              <w:jc w:val="center"/>
              <w:rPr>
                <w:rFonts w:ascii="Arial" w:hAnsi="Arial" w:cs="Arial"/>
                <w:sz w:val="20"/>
                <w:szCs w:val="20"/>
              </w:rPr>
            </w:pPr>
          </w:p>
        </w:tc>
        <w:tc>
          <w:tcPr>
            <w:tcW w:w="682" w:type="dxa"/>
            <w:vAlign w:val="center"/>
          </w:tcPr>
          <w:p w14:paraId="5FEA3963" w14:textId="77777777" w:rsidR="009F29C9" w:rsidRPr="009F29C9" w:rsidRDefault="009F29C9" w:rsidP="009F29C9">
            <w:pPr>
              <w:jc w:val="center"/>
              <w:rPr>
                <w:rFonts w:ascii="Arial" w:hAnsi="Arial" w:cs="Arial"/>
                <w:sz w:val="20"/>
                <w:szCs w:val="20"/>
              </w:rPr>
            </w:pPr>
          </w:p>
        </w:tc>
        <w:tc>
          <w:tcPr>
            <w:tcW w:w="588" w:type="dxa"/>
            <w:vAlign w:val="center"/>
          </w:tcPr>
          <w:p w14:paraId="37A88014" w14:textId="77777777" w:rsidR="009F29C9" w:rsidRPr="009F29C9" w:rsidRDefault="009F29C9" w:rsidP="009F29C9">
            <w:pPr>
              <w:jc w:val="center"/>
              <w:rPr>
                <w:rFonts w:ascii="Arial" w:hAnsi="Arial" w:cs="Arial"/>
                <w:sz w:val="20"/>
                <w:szCs w:val="20"/>
              </w:rPr>
            </w:pPr>
          </w:p>
        </w:tc>
        <w:tc>
          <w:tcPr>
            <w:tcW w:w="425" w:type="dxa"/>
            <w:vAlign w:val="center"/>
          </w:tcPr>
          <w:p w14:paraId="5646556F" w14:textId="77777777" w:rsidR="009F29C9" w:rsidRPr="009F29C9" w:rsidRDefault="009F29C9" w:rsidP="009F29C9">
            <w:pPr>
              <w:jc w:val="center"/>
              <w:rPr>
                <w:rFonts w:ascii="Arial" w:hAnsi="Arial" w:cs="Arial"/>
                <w:sz w:val="20"/>
                <w:szCs w:val="20"/>
              </w:rPr>
            </w:pPr>
          </w:p>
        </w:tc>
        <w:tc>
          <w:tcPr>
            <w:tcW w:w="1134" w:type="dxa"/>
            <w:vAlign w:val="center"/>
          </w:tcPr>
          <w:p w14:paraId="634858D1" w14:textId="67931EAF" w:rsidR="009F29C9" w:rsidRPr="009F29C9" w:rsidRDefault="009F29C9" w:rsidP="00DA1C14">
            <w:pPr>
              <w:rPr>
                <w:rFonts w:ascii="Arial" w:hAnsi="Arial" w:cs="Arial"/>
                <w:sz w:val="20"/>
                <w:szCs w:val="20"/>
              </w:rPr>
            </w:pPr>
          </w:p>
        </w:tc>
      </w:tr>
      <w:tr w:rsidR="00846AA9" w:rsidRPr="009F29C9" w14:paraId="253AC34A" w14:textId="77777777" w:rsidTr="00846AA9">
        <w:trPr>
          <w:trHeight w:val="288"/>
        </w:trPr>
        <w:tc>
          <w:tcPr>
            <w:tcW w:w="495" w:type="dxa"/>
            <w:shd w:val="clear" w:color="auto" w:fill="FFFFFF" w:themeFill="background1"/>
            <w:vAlign w:val="center"/>
          </w:tcPr>
          <w:p w14:paraId="0ECFB732" w14:textId="77777777" w:rsidR="009F29C9" w:rsidRPr="009F29C9" w:rsidRDefault="009F29C9" w:rsidP="009F29C9">
            <w:pPr>
              <w:rPr>
                <w:rFonts w:ascii="Arial" w:hAnsi="Arial" w:cs="Arial"/>
                <w:sz w:val="20"/>
                <w:szCs w:val="20"/>
              </w:rPr>
            </w:pPr>
            <w:r w:rsidRPr="009F29C9">
              <w:rPr>
                <w:rFonts w:ascii="Arial" w:hAnsi="Arial" w:cs="Arial"/>
                <w:sz w:val="20"/>
                <w:szCs w:val="20"/>
              </w:rPr>
              <w:t>3</w:t>
            </w:r>
          </w:p>
        </w:tc>
        <w:tc>
          <w:tcPr>
            <w:tcW w:w="5280" w:type="dxa"/>
            <w:vAlign w:val="center"/>
          </w:tcPr>
          <w:p w14:paraId="51B3B1A9" w14:textId="77777777" w:rsidR="009F29C9" w:rsidRPr="009F29C9" w:rsidRDefault="009F29C9" w:rsidP="009F29C9">
            <w:pPr>
              <w:rPr>
                <w:rFonts w:ascii="Arial" w:hAnsi="Arial" w:cs="Arial"/>
                <w:i/>
                <w:iCs/>
                <w:sz w:val="20"/>
                <w:szCs w:val="20"/>
              </w:rPr>
            </w:pPr>
            <w:r w:rsidRPr="009F29C9">
              <w:rPr>
                <w:rFonts w:ascii="Arial" w:hAnsi="Arial" w:cs="Arial"/>
                <w:i/>
                <w:iCs/>
                <w:sz w:val="20"/>
                <w:szCs w:val="20"/>
              </w:rPr>
              <w:t>Dacă este cazul, membrii comisiei de evaluare care nu sunt de acord cu decizia adoptată și-au prezentat opiniile în scris într-o notă întocmită individual.</w:t>
            </w:r>
          </w:p>
        </w:tc>
        <w:tc>
          <w:tcPr>
            <w:tcW w:w="1372" w:type="dxa"/>
            <w:vAlign w:val="center"/>
          </w:tcPr>
          <w:p w14:paraId="75B37895"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Regularitate</w:t>
            </w:r>
          </w:p>
        </w:tc>
        <w:tc>
          <w:tcPr>
            <w:tcW w:w="946" w:type="dxa"/>
            <w:vAlign w:val="center"/>
          </w:tcPr>
          <w:p w14:paraId="0125E451"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Art. 131(9) H.G.</w:t>
            </w:r>
          </w:p>
        </w:tc>
        <w:tc>
          <w:tcPr>
            <w:tcW w:w="1117" w:type="dxa"/>
            <w:vAlign w:val="center"/>
          </w:tcPr>
          <w:p w14:paraId="25B4B864"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Art. 137(9) H.G.</w:t>
            </w:r>
          </w:p>
        </w:tc>
        <w:tc>
          <w:tcPr>
            <w:tcW w:w="754" w:type="dxa"/>
            <w:vAlign w:val="center"/>
          </w:tcPr>
          <w:p w14:paraId="21129A51"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Art. 85 (9) H.G.</w:t>
            </w:r>
          </w:p>
        </w:tc>
        <w:tc>
          <w:tcPr>
            <w:tcW w:w="521" w:type="dxa"/>
            <w:vAlign w:val="center"/>
          </w:tcPr>
          <w:p w14:paraId="61B6C710"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x</w:t>
            </w:r>
          </w:p>
        </w:tc>
        <w:tc>
          <w:tcPr>
            <w:tcW w:w="397" w:type="dxa"/>
            <w:vAlign w:val="center"/>
          </w:tcPr>
          <w:p w14:paraId="3BFFAAC2" w14:textId="77777777" w:rsidR="009F29C9" w:rsidRPr="009F29C9" w:rsidRDefault="009F29C9" w:rsidP="009F29C9">
            <w:pPr>
              <w:jc w:val="center"/>
              <w:rPr>
                <w:rFonts w:ascii="Arial" w:hAnsi="Arial" w:cs="Arial"/>
                <w:sz w:val="20"/>
                <w:szCs w:val="20"/>
              </w:rPr>
            </w:pPr>
          </w:p>
        </w:tc>
        <w:tc>
          <w:tcPr>
            <w:tcW w:w="459" w:type="dxa"/>
            <w:vAlign w:val="center"/>
          </w:tcPr>
          <w:p w14:paraId="5A46B2E3" w14:textId="77777777" w:rsidR="009F29C9" w:rsidRPr="009F29C9" w:rsidRDefault="009F29C9" w:rsidP="009F29C9">
            <w:pPr>
              <w:jc w:val="center"/>
              <w:rPr>
                <w:rFonts w:ascii="Arial" w:hAnsi="Arial" w:cs="Arial"/>
                <w:sz w:val="20"/>
                <w:szCs w:val="20"/>
              </w:rPr>
            </w:pPr>
          </w:p>
        </w:tc>
        <w:tc>
          <w:tcPr>
            <w:tcW w:w="682" w:type="dxa"/>
            <w:vAlign w:val="center"/>
          </w:tcPr>
          <w:p w14:paraId="65498335" w14:textId="77777777" w:rsidR="009F29C9" w:rsidRPr="009F29C9" w:rsidRDefault="009F29C9" w:rsidP="009F29C9">
            <w:pPr>
              <w:jc w:val="center"/>
              <w:rPr>
                <w:rFonts w:ascii="Arial" w:hAnsi="Arial" w:cs="Arial"/>
                <w:sz w:val="20"/>
                <w:szCs w:val="20"/>
              </w:rPr>
            </w:pPr>
          </w:p>
        </w:tc>
        <w:tc>
          <w:tcPr>
            <w:tcW w:w="588" w:type="dxa"/>
            <w:vAlign w:val="center"/>
          </w:tcPr>
          <w:p w14:paraId="503B72CD" w14:textId="77777777" w:rsidR="009F29C9" w:rsidRPr="009F29C9" w:rsidRDefault="009F29C9" w:rsidP="009F29C9">
            <w:pPr>
              <w:jc w:val="center"/>
              <w:rPr>
                <w:rFonts w:ascii="Arial" w:hAnsi="Arial" w:cs="Arial"/>
                <w:sz w:val="20"/>
                <w:szCs w:val="20"/>
              </w:rPr>
            </w:pPr>
          </w:p>
        </w:tc>
        <w:tc>
          <w:tcPr>
            <w:tcW w:w="425" w:type="dxa"/>
            <w:vAlign w:val="center"/>
          </w:tcPr>
          <w:p w14:paraId="13B0078E" w14:textId="77777777" w:rsidR="009F29C9" w:rsidRPr="009F29C9" w:rsidRDefault="009F29C9" w:rsidP="009F29C9">
            <w:pPr>
              <w:jc w:val="center"/>
              <w:rPr>
                <w:rFonts w:ascii="Arial" w:hAnsi="Arial" w:cs="Arial"/>
                <w:sz w:val="20"/>
                <w:szCs w:val="20"/>
              </w:rPr>
            </w:pPr>
          </w:p>
        </w:tc>
        <w:tc>
          <w:tcPr>
            <w:tcW w:w="1134" w:type="dxa"/>
            <w:vAlign w:val="center"/>
          </w:tcPr>
          <w:p w14:paraId="631E8755" w14:textId="77777777" w:rsidR="009F29C9" w:rsidRPr="009F29C9" w:rsidRDefault="009F29C9" w:rsidP="009F29C9">
            <w:pPr>
              <w:jc w:val="center"/>
              <w:rPr>
                <w:rFonts w:ascii="Arial" w:hAnsi="Arial" w:cs="Arial"/>
                <w:sz w:val="20"/>
                <w:szCs w:val="20"/>
              </w:rPr>
            </w:pPr>
          </w:p>
        </w:tc>
      </w:tr>
      <w:tr w:rsidR="00846AA9" w:rsidRPr="009F29C9" w14:paraId="2F82154B" w14:textId="77777777" w:rsidTr="00846AA9">
        <w:trPr>
          <w:trHeight w:val="288"/>
        </w:trPr>
        <w:tc>
          <w:tcPr>
            <w:tcW w:w="495" w:type="dxa"/>
            <w:shd w:val="clear" w:color="auto" w:fill="FFFFFF" w:themeFill="background1"/>
            <w:vAlign w:val="center"/>
          </w:tcPr>
          <w:p w14:paraId="5A62A794" w14:textId="77777777" w:rsidR="009F29C9" w:rsidRPr="00FC64E5" w:rsidRDefault="009F29C9" w:rsidP="009F29C9">
            <w:pPr>
              <w:rPr>
                <w:rFonts w:ascii="Arial" w:hAnsi="Arial" w:cs="Arial"/>
                <w:b/>
                <w:sz w:val="20"/>
                <w:szCs w:val="20"/>
              </w:rPr>
            </w:pPr>
          </w:p>
        </w:tc>
        <w:tc>
          <w:tcPr>
            <w:tcW w:w="5280" w:type="dxa"/>
            <w:vAlign w:val="center"/>
          </w:tcPr>
          <w:p w14:paraId="15C3AD5D" w14:textId="77777777" w:rsidR="009F29C9" w:rsidRPr="00FC64E5" w:rsidRDefault="009F29C9" w:rsidP="009F29C9">
            <w:pPr>
              <w:rPr>
                <w:rFonts w:ascii="Arial" w:hAnsi="Arial" w:cs="Arial"/>
                <w:b/>
                <w:i/>
                <w:iCs/>
                <w:sz w:val="20"/>
                <w:szCs w:val="20"/>
              </w:rPr>
            </w:pPr>
            <w:r w:rsidRPr="00FC64E5">
              <w:rPr>
                <w:rFonts w:ascii="Arial" w:hAnsi="Arial" w:cs="Arial"/>
                <w:b/>
                <w:i/>
                <w:iCs/>
                <w:sz w:val="20"/>
                <w:szCs w:val="20"/>
              </w:rPr>
              <w:t>În cazul în care sunt desemnați experți cooptați:</w:t>
            </w:r>
          </w:p>
        </w:tc>
        <w:tc>
          <w:tcPr>
            <w:tcW w:w="1372" w:type="dxa"/>
            <w:vAlign w:val="center"/>
          </w:tcPr>
          <w:p w14:paraId="0EDE7F09" w14:textId="77777777" w:rsidR="009F29C9" w:rsidRPr="00FC64E5" w:rsidRDefault="009F29C9" w:rsidP="009F29C9">
            <w:pPr>
              <w:jc w:val="center"/>
              <w:rPr>
                <w:rFonts w:ascii="Arial" w:hAnsi="Arial" w:cs="Arial"/>
                <w:b/>
                <w:sz w:val="20"/>
                <w:szCs w:val="20"/>
              </w:rPr>
            </w:pPr>
          </w:p>
        </w:tc>
        <w:tc>
          <w:tcPr>
            <w:tcW w:w="946" w:type="dxa"/>
            <w:vAlign w:val="center"/>
          </w:tcPr>
          <w:p w14:paraId="08BC433B" w14:textId="77777777" w:rsidR="009F29C9" w:rsidRPr="00FC64E5" w:rsidRDefault="009F29C9" w:rsidP="009F29C9">
            <w:pPr>
              <w:jc w:val="center"/>
              <w:rPr>
                <w:rFonts w:ascii="Arial" w:hAnsi="Arial" w:cs="Arial"/>
                <w:b/>
                <w:sz w:val="20"/>
                <w:szCs w:val="20"/>
              </w:rPr>
            </w:pPr>
          </w:p>
        </w:tc>
        <w:tc>
          <w:tcPr>
            <w:tcW w:w="1117" w:type="dxa"/>
            <w:vAlign w:val="center"/>
          </w:tcPr>
          <w:p w14:paraId="396BE26F" w14:textId="77777777" w:rsidR="009F29C9" w:rsidRPr="00FC64E5" w:rsidRDefault="009F29C9" w:rsidP="009F29C9">
            <w:pPr>
              <w:jc w:val="center"/>
              <w:rPr>
                <w:rFonts w:ascii="Arial" w:hAnsi="Arial" w:cs="Arial"/>
                <w:b/>
                <w:sz w:val="20"/>
                <w:szCs w:val="20"/>
              </w:rPr>
            </w:pPr>
          </w:p>
        </w:tc>
        <w:tc>
          <w:tcPr>
            <w:tcW w:w="754" w:type="dxa"/>
            <w:vAlign w:val="center"/>
          </w:tcPr>
          <w:p w14:paraId="7ADA9868" w14:textId="77777777" w:rsidR="009F29C9" w:rsidRPr="00FC64E5" w:rsidRDefault="009F29C9" w:rsidP="009F29C9">
            <w:pPr>
              <w:jc w:val="center"/>
              <w:rPr>
                <w:rFonts w:ascii="Arial" w:hAnsi="Arial" w:cs="Arial"/>
                <w:b/>
                <w:sz w:val="20"/>
                <w:szCs w:val="20"/>
              </w:rPr>
            </w:pPr>
          </w:p>
        </w:tc>
        <w:tc>
          <w:tcPr>
            <w:tcW w:w="521" w:type="dxa"/>
            <w:vAlign w:val="center"/>
          </w:tcPr>
          <w:p w14:paraId="2F15D70D" w14:textId="77777777" w:rsidR="009F29C9" w:rsidRPr="00FC64E5" w:rsidRDefault="009F29C9" w:rsidP="009F29C9">
            <w:pPr>
              <w:jc w:val="center"/>
              <w:rPr>
                <w:rFonts w:ascii="Arial" w:hAnsi="Arial" w:cs="Arial"/>
                <w:b/>
                <w:sz w:val="20"/>
                <w:szCs w:val="20"/>
              </w:rPr>
            </w:pPr>
          </w:p>
        </w:tc>
        <w:tc>
          <w:tcPr>
            <w:tcW w:w="397" w:type="dxa"/>
            <w:vAlign w:val="center"/>
          </w:tcPr>
          <w:p w14:paraId="73E7DE91" w14:textId="77777777" w:rsidR="009F29C9" w:rsidRPr="009F29C9" w:rsidRDefault="009F29C9" w:rsidP="009F29C9">
            <w:pPr>
              <w:jc w:val="center"/>
              <w:rPr>
                <w:rFonts w:ascii="Arial" w:hAnsi="Arial" w:cs="Arial"/>
                <w:b/>
                <w:sz w:val="20"/>
                <w:szCs w:val="20"/>
              </w:rPr>
            </w:pPr>
          </w:p>
        </w:tc>
        <w:tc>
          <w:tcPr>
            <w:tcW w:w="459" w:type="dxa"/>
            <w:vAlign w:val="center"/>
          </w:tcPr>
          <w:p w14:paraId="21526081" w14:textId="77777777" w:rsidR="009F29C9" w:rsidRPr="009F29C9" w:rsidRDefault="009F29C9" w:rsidP="009F29C9">
            <w:pPr>
              <w:jc w:val="center"/>
              <w:rPr>
                <w:rFonts w:ascii="Arial" w:hAnsi="Arial" w:cs="Arial"/>
                <w:b/>
                <w:sz w:val="20"/>
                <w:szCs w:val="20"/>
              </w:rPr>
            </w:pPr>
          </w:p>
        </w:tc>
        <w:tc>
          <w:tcPr>
            <w:tcW w:w="682" w:type="dxa"/>
            <w:vAlign w:val="center"/>
          </w:tcPr>
          <w:p w14:paraId="704D0A34" w14:textId="77777777" w:rsidR="009F29C9" w:rsidRPr="009F29C9" w:rsidRDefault="009F29C9" w:rsidP="009F29C9">
            <w:pPr>
              <w:jc w:val="center"/>
              <w:rPr>
                <w:rFonts w:ascii="Arial" w:hAnsi="Arial" w:cs="Arial"/>
                <w:b/>
                <w:sz w:val="20"/>
                <w:szCs w:val="20"/>
              </w:rPr>
            </w:pPr>
          </w:p>
        </w:tc>
        <w:tc>
          <w:tcPr>
            <w:tcW w:w="588" w:type="dxa"/>
            <w:vAlign w:val="center"/>
          </w:tcPr>
          <w:p w14:paraId="568D68D2" w14:textId="77777777" w:rsidR="009F29C9" w:rsidRPr="009F29C9" w:rsidRDefault="009F29C9" w:rsidP="009F29C9">
            <w:pPr>
              <w:jc w:val="center"/>
              <w:rPr>
                <w:rFonts w:ascii="Arial" w:hAnsi="Arial" w:cs="Arial"/>
                <w:b/>
                <w:sz w:val="20"/>
                <w:szCs w:val="20"/>
              </w:rPr>
            </w:pPr>
          </w:p>
        </w:tc>
        <w:tc>
          <w:tcPr>
            <w:tcW w:w="425" w:type="dxa"/>
            <w:vAlign w:val="center"/>
          </w:tcPr>
          <w:p w14:paraId="09FB2AEA" w14:textId="77777777" w:rsidR="009F29C9" w:rsidRPr="009F29C9" w:rsidRDefault="009F29C9" w:rsidP="009F29C9">
            <w:pPr>
              <w:jc w:val="center"/>
              <w:rPr>
                <w:rFonts w:ascii="Arial" w:hAnsi="Arial" w:cs="Arial"/>
                <w:b/>
                <w:sz w:val="20"/>
                <w:szCs w:val="20"/>
              </w:rPr>
            </w:pPr>
          </w:p>
        </w:tc>
        <w:tc>
          <w:tcPr>
            <w:tcW w:w="1134" w:type="dxa"/>
            <w:vAlign w:val="center"/>
          </w:tcPr>
          <w:p w14:paraId="03AA18B2" w14:textId="77777777" w:rsidR="009F29C9" w:rsidRPr="009F29C9" w:rsidRDefault="009F29C9" w:rsidP="009F29C9">
            <w:pPr>
              <w:jc w:val="center"/>
              <w:rPr>
                <w:rFonts w:ascii="Arial" w:hAnsi="Arial" w:cs="Arial"/>
                <w:b/>
                <w:sz w:val="20"/>
                <w:szCs w:val="20"/>
              </w:rPr>
            </w:pPr>
          </w:p>
        </w:tc>
      </w:tr>
      <w:tr w:rsidR="00846AA9" w:rsidRPr="009F29C9" w14:paraId="65452159" w14:textId="77777777" w:rsidTr="00846AA9">
        <w:trPr>
          <w:trHeight w:val="288"/>
        </w:trPr>
        <w:tc>
          <w:tcPr>
            <w:tcW w:w="495" w:type="dxa"/>
            <w:shd w:val="clear" w:color="auto" w:fill="FFFFFF" w:themeFill="background1"/>
            <w:vAlign w:val="center"/>
          </w:tcPr>
          <w:p w14:paraId="2C77B3AA" w14:textId="77777777" w:rsidR="006034FA" w:rsidRPr="00FC64E5" w:rsidRDefault="006034FA" w:rsidP="006034FA">
            <w:pPr>
              <w:rPr>
                <w:rFonts w:ascii="Arial" w:hAnsi="Arial" w:cs="Arial"/>
                <w:sz w:val="20"/>
                <w:szCs w:val="20"/>
              </w:rPr>
            </w:pPr>
            <w:r w:rsidRPr="00FC64E5">
              <w:rPr>
                <w:rFonts w:ascii="Arial" w:hAnsi="Arial" w:cs="Arial"/>
                <w:sz w:val="20"/>
                <w:szCs w:val="20"/>
              </w:rPr>
              <w:t>4</w:t>
            </w:r>
          </w:p>
        </w:tc>
        <w:tc>
          <w:tcPr>
            <w:tcW w:w="5280" w:type="dxa"/>
          </w:tcPr>
          <w:p w14:paraId="07345D4C" w14:textId="6CCAF226" w:rsidR="006034FA" w:rsidRPr="001E34DE" w:rsidRDefault="006034FA" w:rsidP="006034FA">
            <w:pPr>
              <w:rPr>
                <w:rFonts w:ascii="Arial" w:hAnsi="Arial" w:cs="Arial"/>
                <w:b/>
                <w:bCs/>
                <w:i/>
                <w:iCs/>
                <w:sz w:val="20"/>
                <w:szCs w:val="20"/>
              </w:rPr>
            </w:pPr>
            <w:r w:rsidRPr="001E34DE">
              <w:rPr>
                <w:rFonts w:ascii="Arial" w:hAnsi="Arial" w:cs="Arial"/>
                <w:i/>
                <w:iCs/>
                <w:sz w:val="20"/>
                <w:szCs w:val="20"/>
              </w:rPr>
              <w:t>În cazul desemnării unui expert cooptat/ unor experți cooptați, raportul acestuia/acestora este anexat, respectiv semnat și datat  înainte de adoptarea deciziei de conformitate/neconformitate a ofertelor depuse, de către comisia de evaluare.</w:t>
            </w:r>
          </w:p>
        </w:tc>
        <w:tc>
          <w:tcPr>
            <w:tcW w:w="1372" w:type="dxa"/>
            <w:vAlign w:val="center"/>
          </w:tcPr>
          <w:p w14:paraId="7EEBEC98" w14:textId="77777777" w:rsidR="006034FA" w:rsidRPr="00FC64E5" w:rsidRDefault="006034FA" w:rsidP="006034FA">
            <w:pPr>
              <w:jc w:val="center"/>
              <w:rPr>
                <w:rFonts w:ascii="Arial" w:hAnsi="Arial" w:cs="Arial"/>
                <w:sz w:val="20"/>
                <w:szCs w:val="20"/>
              </w:rPr>
            </w:pPr>
            <w:r w:rsidRPr="00FC64E5">
              <w:rPr>
                <w:rFonts w:ascii="Arial" w:hAnsi="Arial" w:cs="Arial"/>
                <w:sz w:val="20"/>
                <w:szCs w:val="20"/>
              </w:rPr>
              <w:t>Regularitate</w:t>
            </w:r>
          </w:p>
        </w:tc>
        <w:tc>
          <w:tcPr>
            <w:tcW w:w="946" w:type="dxa"/>
            <w:vAlign w:val="center"/>
          </w:tcPr>
          <w:p w14:paraId="3BE08811" w14:textId="77777777" w:rsidR="006034FA" w:rsidRPr="00FC64E5" w:rsidRDefault="006034FA" w:rsidP="006034FA">
            <w:pPr>
              <w:jc w:val="center"/>
              <w:rPr>
                <w:rFonts w:ascii="Arial" w:hAnsi="Arial" w:cs="Arial"/>
                <w:sz w:val="20"/>
                <w:szCs w:val="20"/>
              </w:rPr>
            </w:pPr>
            <w:r w:rsidRPr="00FC64E5">
              <w:rPr>
                <w:rFonts w:ascii="Arial" w:hAnsi="Arial" w:cs="Arial"/>
                <w:sz w:val="20"/>
                <w:szCs w:val="20"/>
              </w:rPr>
              <w:t>Art. 128 H.G.</w:t>
            </w:r>
          </w:p>
        </w:tc>
        <w:tc>
          <w:tcPr>
            <w:tcW w:w="1117" w:type="dxa"/>
            <w:vAlign w:val="center"/>
          </w:tcPr>
          <w:p w14:paraId="2FD0CFF7" w14:textId="77777777" w:rsidR="006034FA" w:rsidRPr="00FC64E5" w:rsidRDefault="006034FA" w:rsidP="006034FA">
            <w:pPr>
              <w:jc w:val="center"/>
              <w:rPr>
                <w:rFonts w:ascii="Arial" w:hAnsi="Arial" w:cs="Arial"/>
                <w:sz w:val="20"/>
                <w:szCs w:val="20"/>
              </w:rPr>
            </w:pPr>
            <w:r w:rsidRPr="00FC64E5">
              <w:rPr>
                <w:rFonts w:ascii="Arial" w:hAnsi="Arial" w:cs="Arial"/>
                <w:sz w:val="20"/>
                <w:szCs w:val="20"/>
              </w:rPr>
              <w:t>Art. 134 H.G.</w:t>
            </w:r>
          </w:p>
        </w:tc>
        <w:tc>
          <w:tcPr>
            <w:tcW w:w="754" w:type="dxa"/>
            <w:vAlign w:val="center"/>
          </w:tcPr>
          <w:p w14:paraId="78C6FDC2" w14:textId="77777777" w:rsidR="006034FA" w:rsidRPr="00FC64E5" w:rsidRDefault="006034FA" w:rsidP="006034FA">
            <w:pPr>
              <w:jc w:val="center"/>
              <w:rPr>
                <w:rFonts w:ascii="Arial" w:hAnsi="Arial" w:cs="Arial"/>
                <w:sz w:val="20"/>
                <w:szCs w:val="20"/>
              </w:rPr>
            </w:pPr>
            <w:r w:rsidRPr="00FC64E5">
              <w:rPr>
                <w:rFonts w:ascii="Arial" w:hAnsi="Arial" w:cs="Arial"/>
                <w:sz w:val="20"/>
                <w:szCs w:val="20"/>
              </w:rPr>
              <w:t>Art. 81 H.G.</w:t>
            </w:r>
          </w:p>
        </w:tc>
        <w:tc>
          <w:tcPr>
            <w:tcW w:w="521" w:type="dxa"/>
            <w:vAlign w:val="center"/>
          </w:tcPr>
          <w:p w14:paraId="0502032D" w14:textId="01DBC2C8" w:rsidR="006034FA" w:rsidRPr="00FC64E5" w:rsidRDefault="00FC64E5" w:rsidP="006034FA">
            <w:pPr>
              <w:jc w:val="center"/>
              <w:rPr>
                <w:rFonts w:ascii="Arial" w:hAnsi="Arial" w:cs="Arial"/>
                <w:sz w:val="20"/>
                <w:szCs w:val="20"/>
              </w:rPr>
            </w:pPr>
            <w:r w:rsidRPr="00FC64E5">
              <w:rPr>
                <w:rFonts w:ascii="Arial" w:hAnsi="Arial" w:cs="Arial"/>
                <w:sz w:val="20"/>
                <w:szCs w:val="20"/>
              </w:rPr>
              <w:t>x</w:t>
            </w:r>
          </w:p>
        </w:tc>
        <w:tc>
          <w:tcPr>
            <w:tcW w:w="397" w:type="dxa"/>
            <w:vAlign w:val="center"/>
          </w:tcPr>
          <w:p w14:paraId="39408707" w14:textId="77777777" w:rsidR="006034FA" w:rsidRPr="00C3673B" w:rsidRDefault="006034FA" w:rsidP="006034FA">
            <w:pPr>
              <w:jc w:val="center"/>
              <w:rPr>
                <w:rFonts w:ascii="Arial" w:hAnsi="Arial" w:cs="Arial"/>
                <w:sz w:val="20"/>
                <w:szCs w:val="20"/>
                <w:highlight w:val="yellow"/>
              </w:rPr>
            </w:pPr>
          </w:p>
        </w:tc>
        <w:tc>
          <w:tcPr>
            <w:tcW w:w="459" w:type="dxa"/>
            <w:vAlign w:val="center"/>
          </w:tcPr>
          <w:p w14:paraId="7B88DB6D" w14:textId="40B88BE6" w:rsidR="006034FA" w:rsidRPr="00C3673B" w:rsidRDefault="006034FA" w:rsidP="006034FA">
            <w:pPr>
              <w:jc w:val="center"/>
              <w:rPr>
                <w:rFonts w:ascii="Arial" w:hAnsi="Arial" w:cs="Arial"/>
                <w:sz w:val="20"/>
                <w:szCs w:val="20"/>
                <w:highlight w:val="yellow"/>
              </w:rPr>
            </w:pPr>
          </w:p>
        </w:tc>
        <w:tc>
          <w:tcPr>
            <w:tcW w:w="682" w:type="dxa"/>
            <w:vAlign w:val="center"/>
          </w:tcPr>
          <w:p w14:paraId="4C56D42A" w14:textId="02DBC635" w:rsidR="006034FA" w:rsidRPr="00C3673B" w:rsidRDefault="006034FA" w:rsidP="006034FA">
            <w:pPr>
              <w:jc w:val="center"/>
              <w:rPr>
                <w:rFonts w:ascii="Arial" w:hAnsi="Arial" w:cs="Arial"/>
                <w:sz w:val="20"/>
                <w:szCs w:val="20"/>
                <w:highlight w:val="yellow"/>
              </w:rPr>
            </w:pPr>
          </w:p>
        </w:tc>
        <w:tc>
          <w:tcPr>
            <w:tcW w:w="588" w:type="dxa"/>
            <w:vAlign w:val="center"/>
          </w:tcPr>
          <w:p w14:paraId="3A163AEE" w14:textId="3C387C0C" w:rsidR="006034FA" w:rsidRPr="009F29C9" w:rsidRDefault="006034FA" w:rsidP="006034FA">
            <w:pPr>
              <w:jc w:val="center"/>
              <w:rPr>
                <w:rFonts w:ascii="Arial" w:hAnsi="Arial" w:cs="Arial"/>
                <w:sz w:val="20"/>
                <w:szCs w:val="20"/>
              </w:rPr>
            </w:pPr>
          </w:p>
        </w:tc>
        <w:tc>
          <w:tcPr>
            <w:tcW w:w="425" w:type="dxa"/>
            <w:vAlign w:val="center"/>
          </w:tcPr>
          <w:p w14:paraId="01DF96FA" w14:textId="77777777" w:rsidR="006034FA" w:rsidRPr="009F29C9" w:rsidRDefault="006034FA" w:rsidP="006034FA">
            <w:pPr>
              <w:jc w:val="center"/>
              <w:rPr>
                <w:rFonts w:ascii="Arial" w:hAnsi="Arial" w:cs="Arial"/>
                <w:sz w:val="20"/>
                <w:szCs w:val="20"/>
              </w:rPr>
            </w:pPr>
          </w:p>
        </w:tc>
        <w:tc>
          <w:tcPr>
            <w:tcW w:w="1134" w:type="dxa"/>
            <w:vAlign w:val="center"/>
          </w:tcPr>
          <w:p w14:paraId="79AFB87A" w14:textId="77777777" w:rsidR="006034FA" w:rsidRPr="009F29C9" w:rsidRDefault="006034FA" w:rsidP="006034FA">
            <w:pPr>
              <w:jc w:val="center"/>
              <w:rPr>
                <w:rFonts w:ascii="Arial" w:hAnsi="Arial" w:cs="Arial"/>
                <w:sz w:val="20"/>
                <w:szCs w:val="20"/>
              </w:rPr>
            </w:pPr>
          </w:p>
        </w:tc>
      </w:tr>
      <w:tr w:rsidR="00846AA9" w:rsidRPr="009F29C9" w14:paraId="3414B4D6" w14:textId="77777777" w:rsidTr="00846AA9">
        <w:trPr>
          <w:trHeight w:val="288"/>
        </w:trPr>
        <w:tc>
          <w:tcPr>
            <w:tcW w:w="495" w:type="dxa"/>
            <w:shd w:val="clear" w:color="auto" w:fill="FFFFFF" w:themeFill="background1"/>
            <w:vAlign w:val="center"/>
          </w:tcPr>
          <w:p w14:paraId="23995922" w14:textId="30D0E0AF" w:rsidR="00F02DE4" w:rsidRPr="009F29C9" w:rsidRDefault="00FC64E5" w:rsidP="00F02DE4">
            <w:pPr>
              <w:rPr>
                <w:rFonts w:ascii="Arial" w:hAnsi="Arial" w:cs="Arial"/>
                <w:b/>
                <w:sz w:val="20"/>
                <w:szCs w:val="20"/>
                <w:highlight w:val="green"/>
              </w:rPr>
            </w:pPr>
            <w:r>
              <w:rPr>
                <w:rFonts w:ascii="Arial" w:hAnsi="Arial" w:cs="Arial"/>
                <w:b/>
                <w:sz w:val="20"/>
                <w:szCs w:val="20"/>
              </w:rPr>
              <w:t xml:space="preserve">5 </w:t>
            </w:r>
          </w:p>
        </w:tc>
        <w:tc>
          <w:tcPr>
            <w:tcW w:w="5280" w:type="dxa"/>
          </w:tcPr>
          <w:p w14:paraId="4CFD2266" w14:textId="6D26C358" w:rsidR="00F02DE4" w:rsidRPr="001E34DE" w:rsidRDefault="00F02DE4" w:rsidP="00F02DE4">
            <w:pPr>
              <w:rPr>
                <w:rFonts w:ascii="Arial" w:hAnsi="Arial" w:cs="Arial"/>
                <w:b/>
                <w:i/>
                <w:iCs/>
                <w:sz w:val="20"/>
                <w:szCs w:val="20"/>
              </w:rPr>
            </w:pPr>
            <w:r w:rsidRPr="001E34DE">
              <w:rPr>
                <w:rFonts w:ascii="Arial" w:hAnsi="Arial" w:cs="Arial"/>
                <w:i/>
                <w:iCs/>
                <w:sz w:val="20"/>
                <w:szCs w:val="20"/>
              </w:rPr>
              <w:t xml:space="preserve">Dacă este cazul, membrii comisiei de evaluare care nu sunt de acord cu raportul de specialitate al expertului cooptat/i/experților cooptați și-au prezentat punctul de vedere în scris (notă individuală) anexă la </w:t>
            </w:r>
            <w:r w:rsidR="009331DE" w:rsidRPr="009331DE">
              <w:rPr>
                <w:rFonts w:ascii="Arial" w:hAnsi="Arial" w:cs="Arial"/>
                <w:bCs/>
                <w:i/>
                <w:iCs/>
                <w:sz w:val="20"/>
                <w:szCs w:val="20"/>
              </w:rPr>
              <w:t>procesul verbal/raportul intermediar aferent prezentei etape</w:t>
            </w:r>
            <w:r w:rsidR="00632B4A">
              <w:rPr>
                <w:rFonts w:ascii="Arial" w:hAnsi="Arial" w:cs="Arial"/>
                <w:i/>
                <w:iCs/>
                <w:sz w:val="20"/>
                <w:szCs w:val="20"/>
              </w:rPr>
              <w:t>.</w:t>
            </w:r>
            <w:r w:rsidRPr="001E34DE">
              <w:rPr>
                <w:rFonts w:ascii="Arial" w:hAnsi="Arial" w:cs="Arial"/>
                <w:i/>
                <w:iCs/>
                <w:sz w:val="20"/>
                <w:szCs w:val="20"/>
              </w:rPr>
              <w:t xml:space="preserve"> </w:t>
            </w:r>
          </w:p>
        </w:tc>
        <w:tc>
          <w:tcPr>
            <w:tcW w:w="1372" w:type="dxa"/>
            <w:vAlign w:val="center"/>
          </w:tcPr>
          <w:p w14:paraId="261D93F9" w14:textId="68C43C8D" w:rsidR="00F02DE4" w:rsidRPr="009F29C9" w:rsidRDefault="00F02DE4" w:rsidP="00F02DE4">
            <w:pPr>
              <w:jc w:val="center"/>
              <w:rPr>
                <w:rFonts w:ascii="Arial" w:hAnsi="Arial" w:cs="Arial"/>
                <w:b/>
                <w:sz w:val="20"/>
                <w:szCs w:val="20"/>
              </w:rPr>
            </w:pPr>
            <w:r>
              <w:rPr>
                <w:rFonts w:ascii="Arial" w:hAnsi="Arial" w:cs="Arial"/>
                <w:sz w:val="20"/>
                <w:szCs w:val="20"/>
              </w:rPr>
              <w:t>Regularitate</w:t>
            </w:r>
          </w:p>
        </w:tc>
        <w:tc>
          <w:tcPr>
            <w:tcW w:w="946" w:type="dxa"/>
            <w:vAlign w:val="center"/>
          </w:tcPr>
          <w:p w14:paraId="4B53CC3B" w14:textId="77777777" w:rsidR="00F02DE4" w:rsidRDefault="00F02DE4" w:rsidP="00F02DE4">
            <w:pPr>
              <w:jc w:val="center"/>
              <w:rPr>
                <w:rFonts w:ascii="Arial" w:hAnsi="Arial" w:cs="Arial"/>
                <w:sz w:val="20"/>
                <w:szCs w:val="20"/>
              </w:rPr>
            </w:pPr>
            <w:r>
              <w:rPr>
                <w:rFonts w:ascii="Arial" w:hAnsi="Arial" w:cs="Arial"/>
                <w:sz w:val="20"/>
                <w:szCs w:val="20"/>
              </w:rPr>
              <w:t>Art.  128 (6)</w:t>
            </w:r>
          </w:p>
          <w:p w14:paraId="57C28708" w14:textId="68CED98F" w:rsidR="00F02DE4" w:rsidRPr="009F29C9" w:rsidRDefault="00F02DE4" w:rsidP="00F02DE4">
            <w:pPr>
              <w:jc w:val="center"/>
              <w:rPr>
                <w:rFonts w:ascii="Arial" w:hAnsi="Arial" w:cs="Arial"/>
                <w:b/>
                <w:sz w:val="20"/>
                <w:szCs w:val="20"/>
              </w:rPr>
            </w:pPr>
            <w:r>
              <w:rPr>
                <w:rFonts w:ascii="Arial" w:hAnsi="Arial" w:cs="Arial"/>
                <w:sz w:val="20"/>
                <w:szCs w:val="20"/>
              </w:rPr>
              <w:t>H.G.</w:t>
            </w:r>
          </w:p>
        </w:tc>
        <w:tc>
          <w:tcPr>
            <w:tcW w:w="1117" w:type="dxa"/>
            <w:vAlign w:val="center"/>
          </w:tcPr>
          <w:p w14:paraId="627D32E4" w14:textId="77777777" w:rsidR="00F02DE4" w:rsidRDefault="00F02DE4" w:rsidP="00F02DE4">
            <w:pPr>
              <w:jc w:val="center"/>
              <w:rPr>
                <w:rFonts w:ascii="Arial" w:hAnsi="Arial" w:cs="Arial"/>
                <w:sz w:val="20"/>
                <w:szCs w:val="20"/>
              </w:rPr>
            </w:pPr>
            <w:r>
              <w:rPr>
                <w:rFonts w:ascii="Arial" w:hAnsi="Arial" w:cs="Arial"/>
                <w:sz w:val="20"/>
                <w:szCs w:val="20"/>
              </w:rPr>
              <w:t>Art. 134 (6)</w:t>
            </w:r>
          </w:p>
          <w:p w14:paraId="5CC313FF" w14:textId="78163CE7" w:rsidR="00F02DE4" w:rsidRPr="009F29C9" w:rsidRDefault="00F02DE4" w:rsidP="00F02DE4">
            <w:pPr>
              <w:jc w:val="center"/>
              <w:rPr>
                <w:rFonts w:ascii="Arial" w:hAnsi="Arial" w:cs="Arial"/>
                <w:b/>
                <w:sz w:val="20"/>
                <w:szCs w:val="20"/>
              </w:rPr>
            </w:pPr>
            <w:r>
              <w:rPr>
                <w:rFonts w:ascii="Arial" w:hAnsi="Arial" w:cs="Arial"/>
                <w:sz w:val="20"/>
                <w:szCs w:val="20"/>
              </w:rPr>
              <w:t>H.G.</w:t>
            </w:r>
          </w:p>
        </w:tc>
        <w:tc>
          <w:tcPr>
            <w:tcW w:w="754" w:type="dxa"/>
            <w:vAlign w:val="center"/>
          </w:tcPr>
          <w:p w14:paraId="012F4B39" w14:textId="77777777" w:rsidR="00F02DE4" w:rsidRPr="00EA6D23" w:rsidRDefault="00803EC9" w:rsidP="00F02DE4">
            <w:pPr>
              <w:jc w:val="center"/>
              <w:rPr>
                <w:rFonts w:ascii="Arial" w:hAnsi="Arial" w:cs="Arial"/>
                <w:b/>
                <w:sz w:val="20"/>
                <w:szCs w:val="20"/>
              </w:rPr>
            </w:pPr>
            <w:r w:rsidRPr="00EA6D23">
              <w:rPr>
                <w:rFonts w:ascii="Arial" w:hAnsi="Arial" w:cs="Arial"/>
                <w:b/>
                <w:sz w:val="20"/>
                <w:szCs w:val="20"/>
              </w:rPr>
              <w:t>Art. 81 (7)</w:t>
            </w:r>
          </w:p>
          <w:p w14:paraId="42E31286" w14:textId="686EAF80" w:rsidR="00762D21" w:rsidRPr="009F29C9" w:rsidRDefault="00762D21" w:rsidP="00F02DE4">
            <w:pPr>
              <w:jc w:val="center"/>
              <w:rPr>
                <w:rFonts w:ascii="Arial" w:hAnsi="Arial" w:cs="Arial"/>
                <w:b/>
                <w:sz w:val="20"/>
                <w:szCs w:val="20"/>
              </w:rPr>
            </w:pPr>
            <w:r w:rsidRPr="00EA6D23">
              <w:rPr>
                <w:rFonts w:ascii="Arial" w:hAnsi="Arial" w:cs="Arial"/>
                <w:b/>
                <w:sz w:val="20"/>
                <w:szCs w:val="20"/>
              </w:rPr>
              <w:t>H.G.</w:t>
            </w:r>
          </w:p>
        </w:tc>
        <w:tc>
          <w:tcPr>
            <w:tcW w:w="521" w:type="dxa"/>
            <w:vAlign w:val="center"/>
          </w:tcPr>
          <w:p w14:paraId="1C4A864F" w14:textId="082B4F3A" w:rsidR="00F02DE4" w:rsidRPr="009F29C9" w:rsidDel="00B87C69" w:rsidRDefault="00F02DE4" w:rsidP="00F02DE4">
            <w:pPr>
              <w:jc w:val="center"/>
              <w:rPr>
                <w:rFonts w:ascii="Arial" w:hAnsi="Arial" w:cs="Arial"/>
                <w:b/>
                <w:sz w:val="20"/>
                <w:szCs w:val="20"/>
              </w:rPr>
            </w:pPr>
            <w:r>
              <w:rPr>
                <w:rFonts w:ascii="Arial" w:hAnsi="Arial" w:cs="Arial"/>
                <w:sz w:val="20"/>
                <w:szCs w:val="20"/>
              </w:rPr>
              <w:t>x</w:t>
            </w:r>
          </w:p>
        </w:tc>
        <w:tc>
          <w:tcPr>
            <w:tcW w:w="397" w:type="dxa"/>
            <w:vAlign w:val="center"/>
          </w:tcPr>
          <w:p w14:paraId="720F4031" w14:textId="77777777" w:rsidR="00F02DE4" w:rsidRPr="009F29C9" w:rsidDel="00B87C69" w:rsidRDefault="00F02DE4" w:rsidP="00F02DE4">
            <w:pPr>
              <w:jc w:val="center"/>
              <w:rPr>
                <w:rFonts w:ascii="Arial" w:hAnsi="Arial" w:cs="Arial"/>
                <w:b/>
                <w:sz w:val="20"/>
                <w:szCs w:val="20"/>
              </w:rPr>
            </w:pPr>
          </w:p>
        </w:tc>
        <w:tc>
          <w:tcPr>
            <w:tcW w:w="459" w:type="dxa"/>
            <w:vAlign w:val="center"/>
          </w:tcPr>
          <w:p w14:paraId="4E1E7A2E" w14:textId="77777777" w:rsidR="00F02DE4" w:rsidRPr="009F29C9" w:rsidRDefault="00F02DE4" w:rsidP="00F02DE4">
            <w:pPr>
              <w:jc w:val="center"/>
              <w:rPr>
                <w:rFonts w:ascii="Arial" w:hAnsi="Arial" w:cs="Arial"/>
                <w:b/>
                <w:sz w:val="20"/>
                <w:szCs w:val="20"/>
              </w:rPr>
            </w:pPr>
          </w:p>
        </w:tc>
        <w:tc>
          <w:tcPr>
            <w:tcW w:w="682" w:type="dxa"/>
            <w:vAlign w:val="center"/>
          </w:tcPr>
          <w:p w14:paraId="02422396" w14:textId="77777777" w:rsidR="00F02DE4" w:rsidRPr="009F29C9" w:rsidRDefault="00F02DE4" w:rsidP="00F02DE4">
            <w:pPr>
              <w:jc w:val="center"/>
              <w:rPr>
                <w:rFonts w:ascii="Arial" w:hAnsi="Arial" w:cs="Arial"/>
                <w:b/>
                <w:sz w:val="20"/>
                <w:szCs w:val="20"/>
              </w:rPr>
            </w:pPr>
          </w:p>
        </w:tc>
        <w:tc>
          <w:tcPr>
            <w:tcW w:w="588" w:type="dxa"/>
            <w:vAlign w:val="center"/>
          </w:tcPr>
          <w:p w14:paraId="3E5BE20C" w14:textId="77777777" w:rsidR="00F02DE4" w:rsidRPr="009F29C9" w:rsidRDefault="00F02DE4" w:rsidP="00F02DE4">
            <w:pPr>
              <w:jc w:val="center"/>
              <w:rPr>
                <w:rFonts w:ascii="Arial" w:hAnsi="Arial" w:cs="Arial"/>
                <w:b/>
                <w:sz w:val="20"/>
                <w:szCs w:val="20"/>
              </w:rPr>
            </w:pPr>
          </w:p>
        </w:tc>
        <w:tc>
          <w:tcPr>
            <w:tcW w:w="425" w:type="dxa"/>
            <w:vAlign w:val="center"/>
          </w:tcPr>
          <w:p w14:paraId="65FBB4CF" w14:textId="77777777" w:rsidR="00F02DE4" w:rsidRPr="009F29C9" w:rsidDel="00B87C69" w:rsidRDefault="00F02DE4" w:rsidP="00F02DE4">
            <w:pPr>
              <w:jc w:val="center"/>
              <w:rPr>
                <w:rFonts w:ascii="Arial" w:hAnsi="Arial" w:cs="Arial"/>
                <w:b/>
                <w:sz w:val="20"/>
                <w:szCs w:val="20"/>
              </w:rPr>
            </w:pPr>
          </w:p>
        </w:tc>
        <w:tc>
          <w:tcPr>
            <w:tcW w:w="1134" w:type="dxa"/>
            <w:vAlign w:val="center"/>
          </w:tcPr>
          <w:p w14:paraId="045460DD" w14:textId="77777777" w:rsidR="00F02DE4" w:rsidRPr="009F29C9" w:rsidRDefault="00F02DE4" w:rsidP="00F02DE4">
            <w:pPr>
              <w:jc w:val="center"/>
              <w:rPr>
                <w:rFonts w:ascii="Arial" w:hAnsi="Arial" w:cs="Arial"/>
                <w:b/>
                <w:sz w:val="20"/>
                <w:szCs w:val="20"/>
              </w:rPr>
            </w:pPr>
          </w:p>
        </w:tc>
      </w:tr>
      <w:tr w:rsidR="00846AA9" w:rsidRPr="009F29C9" w14:paraId="3D82A1B5" w14:textId="77777777" w:rsidTr="00846AA9">
        <w:trPr>
          <w:trHeight w:val="288"/>
        </w:trPr>
        <w:tc>
          <w:tcPr>
            <w:tcW w:w="495" w:type="dxa"/>
            <w:shd w:val="clear" w:color="auto" w:fill="FFFFFF" w:themeFill="background1"/>
            <w:vAlign w:val="center"/>
          </w:tcPr>
          <w:p w14:paraId="3FC34B3A" w14:textId="41AAE12D" w:rsidR="00E63E95" w:rsidRDefault="00E63E95" w:rsidP="00E63E95">
            <w:pPr>
              <w:rPr>
                <w:rFonts w:ascii="Arial" w:hAnsi="Arial" w:cs="Arial"/>
                <w:b/>
                <w:sz w:val="20"/>
                <w:szCs w:val="20"/>
              </w:rPr>
            </w:pPr>
            <w:r>
              <w:rPr>
                <w:rFonts w:ascii="Arial" w:hAnsi="Arial" w:cs="Arial"/>
                <w:b/>
                <w:sz w:val="20"/>
                <w:szCs w:val="20"/>
              </w:rPr>
              <w:t>6</w:t>
            </w:r>
          </w:p>
        </w:tc>
        <w:tc>
          <w:tcPr>
            <w:tcW w:w="5280" w:type="dxa"/>
          </w:tcPr>
          <w:p w14:paraId="4229D7EC" w14:textId="1162CB25" w:rsidR="00E63E95" w:rsidRPr="001E34DE" w:rsidRDefault="00E63E95" w:rsidP="00EA6D23">
            <w:pPr>
              <w:jc w:val="both"/>
              <w:rPr>
                <w:rFonts w:ascii="Arial" w:hAnsi="Arial" w:cs="Arial"/>
                <w:i/>
                <w:iCs/>
                <w:sz w:val="20"/>
                <w:szCs w:val="20"/>
              </w:rPr>
            </w:pPr>
            <w:r w:rsidRPr="008A26F9">
              <w:rPr>
                <w:rFonts w:ascii="Arial" w:hAnsi="Arial" w:cs="Arial"/>
                <w:i/>
                <w:iCs/>
                <w:sz w:val="20"/>
                <w:szCs w:val="20"/>
              </w:rPr>
              <w:t xml:space="preserve">Ofertanții au prezentat  formularele specificate în fișa de date și caietul de sarcini care trebuie completate de către ofertanți în vederea depunerii propunerii tehnice (formular </w:t>
            </w:r>
            <w:r w:rsidRPr="008A26F9">
              <w:rPr>
                <w:rFonts w:ascii="Arial" w:hAnsi="Arial" w:cs="Arial"/>
                <w:i/>
                <w:iCs/>
                <w:sz w:val="20"/>
                <w:szCs w:val="20"/>
              </w:rPr>
              <w:lastRenderedPageBreak/>
              <w:t>propunere tehnică,</w:t>
            </w:r>
            <w:r w:rsidRPr="008A26F9">
              <w:rPr>
                <w:rFonts w:ascii="Times New Roman" w:hAnsi="Times New Roman"/>
              </w:rPr>
              <w:t xml:space="preserve"> </w:t>
            </w:r>
            <w:r w:rsidRPr="008A26F9">
              <w:rPr>
                <w:rFonts w:ascii="Times New Roman" w:hAnsi="Times New Roman"/>
                <w:i/>
              </w:rPr>
              <w:t>declaratie privind partea/partile din propunerea tehnica care au caracter confidential</w:t>
            </w:r>
            <w:r w:rsidRPr="008A26F9">
              <w:rPr>
                <w:rFonts w:ascii="Times New Roman" w:hAnsi="Times New Roman"/>
              </w:rPr>
              <w:t xml:space="preserve">, </w:t>
            </w:r>
            <w:r w:rsidRPr="008A26F9">
              <w:rPr>
                <w:rFonts w:ascii="Times New Roman" w:hAnsi="Times New Roman"/>
                <w:i/>
              </w:rPr>
              <w:t>dacă este cazul</w:t>
            </w:r>
            <w:r w:rsidRPr="008A26F9">
              <w:rPr>
                <w:rFonts w:ascii="Times New Roman" w:hAnsi="Times New Roman"/>
              </w:rPr>
              <w:t>, etc).</w:t>
            </w:r>
          </w:p>
        </w:tc>
        <w:tc>
          <w:tcPr>
            <w:tcW w:w="1372" w:type="dxa"/>
            <w:vAlign w:val="center"/>
          </w:tcPr>
          <w:p w14:paraId="5A4D4922" w14:textId="44E7A71D" w:rsidR="00E63E95" w:rsidRDefault="00E63E95" w:rsidP="00E63E95">
            <w:pPr>
              <w:jc w:val="center"/>
              <w:rPr>
                <w:rFonts w:ascii="Arial" w:hAnsi="Arial" w:cs="Arial"/>
                <w:sz w:val="20"/>
                <w:szCs w:val="20"/>
              </w:rPr>
            </w:pPr>
            <w:r w:rsidRPr="00E63E95">
              <w:rPr>
                <w:rFonts w:ascii="Arial" w:hAnsi="Arial" w:cs="Arial"/>
                <w:sz w:val="20"/>
                <w:szCs w:val="20"/>
                <w:lang w:val="en-US"/>
              </w:rPr>
              <w:lastRenderedPageBreak/>
              <w:t>Regularitate</w:t>
            </w:r>
          </w:p>
        </w:tc>
        <w:tc>
          <w:tcPr>
            <w:tcW w:w="946" w:type="dxa"/>
            <w:vAlign w:val="center"/>
          </w:tcPr>
          <w:p w14:paraId="61FB735E" w14:textId="59B7ADFC" w:rsidR="00E63E95" w:rsidRDefault="00E63E95" w:rsidP="00E63E95">
            <w:pPr>
              <w:jc w:val="center"/>
              <w:rPr>
                <w:rFonts w:ascii="Arial" w:hAnsi="Arial" w:cs="Arial"/>
                <w:sz w:val="20"/>
                <w:szCs w:val="20"/>
              </w:rPr>
            </w:pPr>
            <w:r w:rsidRPr="00E03300">
              <w:rPr>
                <w:rFonts w:ascii="Arial" w:hAnsi="Arial" w:cs="Arial"/>
                <w:sz w:val="20"/>
                <w:szCs w:val="20"/>
              </w:rPr>
              <w:t xml:space="preserve">Art. 131(4) H.G. </w:t>
            </w:r>
          </w:p>
        </w:tc>
        <w:tc>
          <w:tcPr>
            <w:tcW w:w="1117" w:type="dxa"/>
            <w:vAlign w:val="center"/>
          </w:tcPr>
          <w:p w14:paraId="0685CB12" w14:textId="769A8585" w:rsidR="00E63E95" w:rsidRDefault="00E63E95" w:rsidP="00E63E95">
            <w:pPr>
              <w:jc w:val="center"/>
              <w:rPr>
                <w:rFonts w:ascii="Arial" w:hAnsi="Arial" w:cs="Arial"/>
                <w:sz w:val="20"/>
                <w:szCs w:val="20"/>
              </w:rPr>
            </w:pPr>
            <w:r w:rsidRPr="000F4413">
              <w:rPr>
                <w:rFonts w:ascii="Arial" w:hAnsi="Arial" w:cs="Arial"/>
                <w:sz w:val="20"/>
                <w:szCs w:val="20"/>
              </w:rPr>
              <w:t>Art. 137(4) H.G.</w:t>
            </w:r>
          </w:p>
        </w:tc>
        <w:tc>
          <w:tcPr>
            <w:tcW w:w="754" w:type="dxa"/>
            <w:vAlign w:val="center"/>
          </w:tcPr>
          <w:p w14:paraId="7D763A05" w14:textId="77777777" w:rsidR="00B143B9" w:rsidRDefault="00E63E95" w:rsidP="00B50660">
            <w:pPr>
              <w:jc w:val="center"/>
              <w:rPr>
                <w:rFonts w:ascii="Arial" w:hAnsi="Arial" w:cs="Arial"/>
                <w:sz w:val="20"/>
                <w:szCs w:val="20"/>
              </w:rPr>
            </w:pPr>
            <w:r w:rsidRPr="00E03300">
              <w:rPr>
                <w:rFonts w:ascii="Arial" w:hAnsi="Arial" w:cs="Arial"/>
                <w:sz w:val="20"/>
                <w:szCs w:val="20"/>
              </w:rPr>
              <w:t xml:space="preserve">Art. 85 (4) </w:t>
            </w:r>
          </w:p>
          <w:p w14:paraId="55CC36EC" w14:textId="0A8817B0" w:rsidR="00E63E95" w:rsidRPr="00E03300" w:rsidRDefault="00B143B9" w:rsidP="00B50660">
            <w:pPr>
              <w:jc w:val="center"/>
              <w:rPr>
                <w:rFonts w:ascii="Arial" w:hAnsi="Arial" w:cs="Arial"/>
                <w:sz w:val="20"/>
                <w:szCs w:val="20"/>
              </w:rPr>
            </w:pPr>
            <w:r>
              <w:rPr>
                <w:rFonts w:ascii="Arial" w:hAnsi="Arial" w:cs="Arial"/>
                <w:sz w:val="20"/>
                <w:szCs w:val="20"/>
              </w:rPr>
              <w:t>H.G.</w:t>
            </w:r>
            <w:r w:rsidR="00E63E95" w:rsidRPr="00E03300">
              <w:rPr>
                <w:rFonts w:ascii="Arial" w:hAnsi="Arial" w:cs="Arial"/>
                <w:sz w:val="20"/>
                <w:szCs w:val="20"/>
              </w:rPr>
              <w:t xml:space="preserve"> </w:t>
            </w:r>
          </w:p>
        </w:tc>
        <w:tc>
          <w:tcPr>
            <w:tcW w:w="521" w:type="dxa"/>
            <w:vAlign w:val="center"/>
          </w:tcPr>
          <w:p w14:paraId="1663DD38" w14:textId="2DD3448E" w:rsidR="00E63E95" w:rsidRDefault="002A6847" w:rsidP="00E63E95">
            <w:pPr>
              <w:jc w:val="center"/>
              <w:rPr>
                <w:rFonts w:ascii="Arial" w:hAnsi="Arial" w:cs="Arial"/>
                <w:sz w:val="20"/>
                <w:szCs w:val="20"/>
              </w:rPr>
            </w:pPr>
            <w:r>
              <w:rPr>
                <w:rFonts w:ascii="Arial" w:hAnsi="Arial" w:cs="Arial"/>
                <w:sz w:val="20"/>
                <w:szCs w:val="20"/>
              </w:rPr>
              <w:t>x</w:t>
            </w:r>
          </w:p>
        </w:tc>
        <w:tc>
          <w:tcPr>
            <w:tcW w:w="397" w:type="dxa"/>
            <w:vAlign w:val="center"/>
          </w:tcPr>
          <w:p w14:paraId="102A6CE3" w14:textId="2980197F" w:rsidR="00E63E95" w:rsidRPr="004F6614" w:rsidDel="00B87C69" w:rsidRDefault="004F6614" w:rsidP="00E63E95">
            <w:pPr>
              <w:jc w:val="center"/>
              <w:rPr>
                <w:rFonts w:ascii="Arial" w:hAnsi="Arial" w:cs="Arial"/>
                <w:sz w:val="20"/>
                <w:szCs w:val="20"/>
              </w:rPr>
            </w:pPr>
            <w:r w:rsidRPr="004F6614">
              <w:rPr>
                <w:rFonts w:ascii="Arial" w:hAnsi="Arial" w:cs="Arial"/>
                <w:sz w:val="20"/>
                <w:szCs w:val="20"/>
              </w:rPr>
              <w:t>x</w:t>
            </w:r>
          </w:p>
        </w:tc>
        <w:tc>
          <w:tcPr>
            <w:tcW w:w="459" w:type="dxa"/>
            <w:vAlign w:val="center"/>
          </w:tcPr>
          <w:p w14:paraId="469FF524" w14:textId="325EF3FB" w:rsidR="00E63E95" w:rsidRPr="004F6614" w:rsidRDefault="004F6614" w:rsidP="00E63E95">
            <w:pPr>
              <w:jc w:val="center"/>
              <w:rPr>
                <w:rFonts w:ascii="Arial" w:hAnsi="Arial" w:cs="Arial"/>
                <w:sz w:val="20"/>
                <w:szCs w:val="20"/>
              </w:rPr>
            </w:pPr>
            <w:r w:rsidRPr="004F6614">
              <w:rPr>
                <w:rFonts w:ascii="Arial" w:hAnsi="Arial" w:cs="Arial"/>
                <w:sz w:val="20"/>
                <w:szCs w:val="20"/>
              </w:rPr>
              <w:t>x</w:t>
            </w:r>
          </w:p>
        </w:tc>
        <w:tc>
          <w:tcPr>
            <w:tcW w:w="682" w:type="dxa"/>
            <w:vAlign w:val="center"/>
          </w:tcPr>
          <w:p w14:paraId="018C3428" w14:textId="7FC2ABA9" w:rsidR="00E63E95" w:rsidRPr="004F6614" w:rsidRDefault="004F6614" w:rsidP="00E63E95">
            <w:pPr>
              <w:jc w:val="center"/>
              <w:rPr>
                <w:rFonts w:ascii="Arial" w:hAnsi="Arial" w:cs="Arial"/>
                <w:sz w:val="20"/>
                <w:szCs w:val="20"/>
              </w:rPr>
            </w:pPr>
            <w:r w:rsidRPr="004F6614">
              <w:rPr>
                <w:rFonts w:ascii="Arial" w:hAnsi="Arial" w:cs="Arial"/>
                <w:sz w:val="20"/>
                <w:szCs w:val="20"/>
              </w:rPr>
              <w:t>x</w:t>
            </w:r>
          </w:p>
        </w:tc>
        <w:tc>
          <w:tcPr>
            <w:tcW w:w="588" w:type="dxa"/>
            <w:vAlign w:val="center"/>
          </w:tcPr>
          <w:p w14:paraId="7AB9A058" w14:textId="6A407D89" w:rsidR="00E63E95" w:rsidRPr="004F6614" w:rsidRDefault="004F6614" w:rsidP="00E63E95">
            <w:pPr>
              <w:jc w:val="center"/>
              <w:rPr>
                <w:rFonts w:ascii="Arial" w:hAnsi="Arial" w:cs="Arial"/>
                <w:sz w:val="20"/>
                <w:szCs w:val="20"/>
              </w:rPr>
            </w:pPr>
            <w:r w:rsidRPr="004F6614">
              <w:rPr>
                <w:rFonts w:ascii="Arial" w:hAnsi="Arial" w:cs="Arial"/>
                <w:sz w:val="20"/>
                <w:szCs w:val="20"/>
              </w:rPr>
              <w:t>x</w:t>
            </w:r>
          </w:p>
        </w:tc>
        <w:tc>
          <w:tcPr>
            <w:tcW w:w="425" w:type="dxa"/>
            <w:vAlign w:val="center"/>
          </w:tcPr>
          <w:p w14:paraId="3E494A8E" w14:textId="77777777" w:rsidR="00E63E95" w:rsidRPr="009F29C9" w:rsidDel="00B87C69" w:rsidRDefault="00E63E95" w:rsidP="00E63E95">
            <w:pPr>
              <w:jc w:val="center"/>
              <w:rPr>
                <w:rFonts w:ascii="Arial" w:hAnsi="Arial" w:cs="Arial"/>
                <w:b/>
                <w:sz w:val="20"/>
                <w:szCs w:val="20"/>
              </w:rPr>
            </w:pPr>
          </w:p>
        </w:tc>
        <w:tc>
          <w:tcPr>
            <w:tcW w:w="1134" w:type="dxa"/>
            <w:vAlign w:val="center"/>
          </w:tcPr>
          <w:p w14:paraId="1CBDEEE6" w14:textId="77777777" w:rsidR="00E63E95" w:rsidRPr="009F29C9" w:rsidRDefault="00E63E95" w:rsidP="00E63E95">
            <w:pPr>
              <w:jc w:val="center"/>
              <w:rPr>
                <w:rFonts w:ascii="Arial" w:hAnsi="Arial" w:cs="Arial"/>
                <w:b/>
                <w:sz w:val="20"/>
                <w:szCs w:val="20"/>
              </w:rPr>
            </w:pPr>
          </w:p>
        </w:tc>
      </w:tr>
      <w:tr w:rsidR="00846AA9" w:rsidRPr="009129E1" w14:paraId="7384995D" w14:textId="77777777" w:rsidTr="00846AA9">
        <w:trPr>
          <w:trHeight w:val="288"/>
        </w:trPr>
        <w:tc>
          <w:tcPr>
            <w:tcW w:w="495" w:type="dxa"/>
            <w:shd w:val="clear" w:color="auto" w:fill="FFFFFF" w:themeFill="background1"/>
            <w:vAlign w:val="center"/>
          </w:tcPr>
          <w:p w14:paraId="281D3C02" w14:textId="77777777" w:rsidR="00E63E95" w:rsidRPr="009F29C9" w:rsidRDefault="00E63E95" w:rsidP="00E63E95">
            <w:pPr>
              <w:rPr>
                <w:rFonts w:ascii="Arial" w:hAnsi="Arial" w:cs="Arial"/>
                <w:b/>
                <w:sz w:val="20"/>
                <w:szCs w:val="20"/>
                <w:highlight w:val="green"/>
              </w:rPr>
            </w:pPr>
          </w:p>
        </w:tc>
        <w:tc>
          <w:tcPr>
            <w:tcW w:w="5280" w:type="dxa"/>
            <w:vAlign w:val="center"/>
          </w:tcPr>
          <w:p w14:paraId="0493E90E" w14:textId="59E42EE4" w:rsidR="00E63E95" w:rsidRPr="009F29C9" w:rsidRDefault="00E63E95" w:rsidP="00E63E95">
            <w:pPr>
              <w:rPr>
                <w:rFonts w:ascii="Arial" w:hAnsi="Arial" w:cs="Arial"/>
                <w:b/>
                <w:i/>
                <w:iCs/>
                <w:sz w:val="20"/>
                <w:szCs w:val="20"/>
                <w:highlight w:val="green"/>
              </w:rPr>
            </w:pPr>
            <w:r w:rsidRPr="009F29C9">
              <w:rPr>
                <w:rFonts w:ascii="Arial" w:hAnsi="Arial" w:cs="Arial"/>
                <w:b/>
                <w:i/>
                <w:iCs/>
                <w:sz w:val="20"/>
                <w:szCs w:val="20"/>
              </w:rPr>
              <w:t>Comisia de evaluare intenționează să respingă o propunere tehnică ca fiind neconformă atunci când este îndeplinită cel puțin una din următoarele condiții:</w:t>
            </w:r>
          </w:p>
        </w:tc>
        <w:tc>
          <w:tcPr>
            <w:tcW w:w="1372" w:type="dxa"/>
            <w:vAlign w:val="center"/>
          </w:tcPr>
          <w:p w14:paraId="396066C6" w14:textId="77777777" w:rsidR="00E63E95" w:rsidRPr="009F29C9" w:rsidRDefault="00E63E95" w:rsidP="00E63E95">
            <w:pPr>
              <w:jc w:val="center"/>
              <w:rPr>
                <w:rFonts w:ascii="Arial" w:hAnsi="Arial" w:cs="Arial"/>
                <w:b/>
                <w:sz w:val="20"/>
                <w:szCs w:val="20"/>
              </w:rPr>
            </w:pPr>
          </w:p>
        </w:tc>
        <w:tc>
          <w:tcPr>
            <w:tcW w:w="946" w:type="dxa"/>
            <w:vAlign w:val="center"/>
          </w:tcPr>
          <w:p w14:paraId="4253859C" w14:textId="77777777" w:rsidR="00E63E95" w:rsidRPr="009F29C9" w:rsidRDefault="00E63E95" w:rsidP="00E63E95">
            <w:pPr>
              <w:jc w:val="center"/>
              <w:rPr>
                <w:rFonts w:ascii="Arial" w:hAnsi="Arial" w:cs="Arial"/>
                <w:b/>
                <w:sz w:val="20"/>
                <w:szCs w:val="20"/>
              </w:rPr>
            </w:pPr>
          </w:p>
        </w:tc>
        <w:tc>
          <w:tcPr>
            <w:tcW w:w="1117" w:type="dxa"/>
            <w:vAlign w:val="center"/>
          </w:tcPr>
          <w:p w14:paraId="193976AF" w14:textId="77777777" w:rsidR="00E63E95" w:rsidRPr="009F29C9" w:rsidRDefault="00E63E95" w:rsidP="00E63E95">
            <w:pPr>
              <w:jc w:val="center"/>
              <w:rPr>
                <w:rFonts w:ascii="Arial" w:hAnsi="Arial" w:cs="Arial"/>
                <w:b/>
                <w:sz w:val="20"/>
                <w:szCs w:val="20"/>
              </w:rPr>
            </w:pPr>
          </w:p>
        </w:tc>
        <w:tc>
          <w:tcPr>
            <w:tcW w:w="754" w:type="dxa"/>
            <w:vAlign w:val="center"/>
          </w:tcPr>
          <w:p w14:paraId="4C8AD637" w14:textId="77777777" w:rsidR="00E63E95" w:rsidRPr="009F29C9" w:rsidRDefault="00E63E95" w:rsidP="00E63E95">
            <w:pPr>
              <w:jc w:val="center"/>
              <w:rPr>
                <w:rFonts w:ascii="Arial" w:hAnsi="Arial" w:cs="Arial"/>
                <w:b/>
                <w:sz w:val="20"/>
                <w:szCs w:val="20"/>
              </w:rPr>
            </w:pPr>
          </w:p>
        </w:tc>
        <w:tc>
          <w:tcPr>
            <w:tcW w:w="521" w:type="dxa"/>
            <w:vAlign w:val="center"/>
          </w:tcPr>
          <w:p w14:paraId="0548D021" w14:textId="77777777" w:rsidR="00E63E95" w:rsidRPr="009F29C9" w:rsidDel="00B87C69" w:rsidRDefault="00E63E95" w:rsidP="00E63E95">
            <w:pPr>
              <w:jc w:val="center"/>
              <w:rPr>
                <w:rFonts w:ascii="Arial" w:hAnsi="Arial" w:cs="Arial"/>
                <w:b/>
                <w:sz w:val="20"/>
                <w:szCs w:val="20"/>
              </w:rPr>
            </w:pPr>
          </w:p>
        </w:tc>
        <w:tc>
          <w:tcPr>
            <w:tcW w:w="397" w:type="dxa"/>
            <w:vAlign w:val="center"/>
          </w:tcPr>
          <w:p w14:paraId="556534CA" w14:textId="77777777" w:rsidR="00E63E95" w:rsidRPr="009F29C9" w:rsidDel="00B87C69" w:rsidRDefault="00E63E95" w:rsidP="00E63E95">
            <w:pPr>
              <w:jc w:val="center"/>
              <w:rPr>
                <w:rFonts w:ascii="Arial" w:hAnsi="Arial" w:cs="Arial"/>
                <w:b/>
                <w:sz w:val="20"/>
                <w:szCs w:val="20"/>
              </w:rPr>
            </w:pPr>
          </w:p>
        </w:tc>
        <w:tc>
          <w:tcPr>
            <w:tcW w:w="459" w:type="dxa"/>
            <w:vAlign w:val="center"/>
          </w:tcPr>
          <w:p w14:paraId="26A70911" w14:textId="77777777" w:rsidR="00E63E95" w:rsidRPr="009F29C9" w:rsidRDefault="00E63E95" w:rsidP="00E63E95">
            <w:pPr>
              <w:jc w:val="center"/>
              <w:rPr>
                <w:rFonts w:ascii="Arial" w:hAnsi="Arial" w:cs="Arial"/>
                <w:b/>
                <w:sz w:val="20"/>
                <w:szCs w:val="20"/>
              </w:rPr>
            </w:pPr>
          </w:p>
        </w:tc>
        <w:tc>
          <w:tcPr>
            <w:tcW w:w="682" w:type="dxa"/>
            <w:vAlign w:val="center"/>
          </w:tcPr>
          <w:p w14:paraId="7113A94A" w14:textId="77777777" w:rsidR="00E63E95" w:rsidRPr="009F29C9" w:rsidRDefault="00E63E95" w:rsidP="00E63E95">
            <w:pPr>
              <w:jc w:val="center"/>
              <w:rPr>
                <w:rFonts w:ascii="Arial" w:hAnsi="Arial" w:cs="Arial"/>
                <w:b/>
                <w:sz w:val="20"/>
                <w:szCs w:val="20"/>
              </w:rPr>
            </w:pPr>
          </w:p>
        </w:tc>
        <w:tc>
          <w:tcPr>
            <w:tcW w:w="588" w:type="dxa"/>
            <w:vAlign w:val="center"/>
          </w:tcPr>
          <w:p w14:paraId="1A526D1A" w14:textId="77777777" w:rsidR="00E63E95" w:rsidRPr="009F29C9" w:rsidRDefault="00E63E95" w:rsidP="00E63E95">
            <w:pPr>
              <w:jc w:val="center"/>
              <w:rPr>
                <w:rFonts w:ascii="Arial" w:hAnsi="Arial" w:cs="Arial"/>
                <w:b/>
                <w:sz w:val="20"/>
                <w:szCs w:val="20"/>
              </w:rPr>
            </w:pPr>
          </w:p>
        </w:tc>
        <w:tc>
          <w:tcPr>
            <w:tcW w:w="425" w:type="dxa"/>
            <w:vAlign w:val="center"/>
          </w:tcPr>
          <w:p w14:paraId="6730439A" w14:textId="77777777" w:rsidR="00E63E95" w:rsidRPr="009F29C9" w:rsidDel="00B87C69" w:rsidRDefault="00E63E95" w:rsidP="00E63E95">
            <w:pPr>
              <w:jc w:val="center"/>
              <w:rPr>
                <w:rFonts w:ascii="Arial" w:hAnsi="Arial" w:cs="Arial"/>
                <w:b/>
                <w:sz w:val="20"/>
                <w:szCs w:val="20"/>
              </w:rPr>
            </w:pPr>
          </w:p>
        </w:tc>
        <w:tc>
          <w:tcPr>
            <w:tcW w:w="1134" w:type="dxa"/>
            <w:vAlign w:val="center"/>
          </w:tcPr>
          <w:p w14:paraId="419E5DE3" w14:textId="77777777" w:rsidR="00E63E95" w:rsidRPr="009F29C9" w:rsidRDefault="00E63E95" w:rsidP="00E63E95">
            <w:pPr>
              <w:jc w:val="center"/>
              <w:rPr>
                <w:rFonts w:ascii="Arial" w:hAnsi="Arial" w:cs="Arial"/>
                <w:b/>
                <w:sz w:val="20"/>
                <w:szCs w:val="20"/>
              </w:rPr>
            </w:pPr>
          </w:p>
        </w:tc>
      </w:tr>
      <w:tr w:rsidR="00846AA9" w:rsidRPr="009F29C9" w14:paraId="2CDAAD2D" w14:textId="77777777" w:rsidTr="00846AA9">
        <w:trPr>
          <w:trHeight w:val="288"/>
        </w:trPr>
        <w:tc>
          <w:tcPr>
            <w:tcW w:w="495" w:type="dxa"/>
            <w:shd w:val="clear" w:color="auto" w:fill="FFFFFF" w:themeFill="background1"/>
            <w:vAlign w:val="center"/>
          </w:tcPr>
          <w:p w14:paraId="40FC8510" w14:textId="6F68EB59" w:rsidR="00E63E95" w:rsidRPr="009F29C9" w:rsidRDefault="00E63E95" w:rsidP="00E63E95">
            <w:pPr>
              <w:rPr>
                <w:rFonts w:ascii="Arial" w:hAnsi="Arial" w:cs="Arial"/>
                <w:sz w:val="20"/>
                <w:szCs w:val="20"/>
              </w:rPr>
            </w:pPr>
            <w:r>
              <w:rPr>
                <w:rFonts w:ascii="Arial" w:hAnsi="Arial" w:cs="Arial"/>
                <w:sz w:val="20"/>
                <w:szCs w:val="20"/>
              </w:rPr>
              <w:t>7</w:t>
            </w:r>
          </w:p>
        </w:tc>
        <w:tc>
          <w:tcPr>
            <w:tcW w:w="5280" w:type="dxa"/>
            <w:vAlign w:val="center"/>
          </w:tcPr>
          <w:p w14:paraId="32898F74" w14:textId="47EA5771" w:rsidR="00E63E95" w:rsidRPr="008A26F9" w:rsidRDefault="00E63E95" w:rsidP="00E63E95">
            <w:pPr>
              <w:jc w:val="both"/>
              <w:rPr>
                <w:rFonts w:ascii="Arial" w:hAnsi="Arial" w:cs="Arial"/>
                <w:i/>
                <w:iCs/>
                <w:sz w:val="20"/>
                <w:szCs w:val="20"/>
              </w:rPr>
            </w:pPr>
            <w:r w:rsidRPr="008A26F9">
              <w:rPr>
                <w:rFonts w:ascii="Arial" w:hAnsi="Arial" w:cs="Arial"/>
                <w:i/>
                <w:iCs/>
                <w:sz w:val="20"/>
                <w:szCs w:val="20"/>
              </w:rPr>
              <w:t xml:space="preserve">Propunerea tehnică nu satisface în mod corespunzător cerințele din caietul de sarcini / documentația descriptivă. De asemenea, neconformitatea nu se referă la vicii de formă sau abateri tehnice minore ce au fost corectate de ofertant cu respectarea principiilor prevăzute de legislaţia în domeniul achziţiilor/concesiunilor. </w:t>
            </w:r>
            <w:r w:rsidRPr="008A26F9">
              <w:rPr>
                <w:rFonts w:ascii="Arial" w:hAnsi="Arial" w:cs="Arial"/>
                <w:b/>
                <w:i/>
                <w:iCs/>
                <w:sz w:val="20"/>
                <w:szCs w:val="20"/>
              </w:rPr>
              <w:t>Se vor analiza aspectele precizate la pct. 7.1, 7.2, 7.3, 7.5 din punct de vedere al modului de respectare de către comisia de evaluare a principiului tratamentului egal în stabilirea ofertelor  respinse/admise:</w:t>
            </w:r>
          </w:p>
        </w:tc>
        <w:tc>
          <w:tcPr>
            <w:tcW w:w="1372" w:type="dxa"/>
            <w:vAlign w:val="center"/>
          </w:tcPr>
          <w:p w14:paraId="62512A68" w14:textId="77777777" w:rsidR="00E63E95" w:rsidRPr="008A26F9" w:rsidRDefault="00E63E95" w:rsidP="00E63E95">
            <w:pPr>
              <w:jc w:val="center"/>
              <w:rPr>
                <w:rFonts w:ascii="Arial" w:hAnsi="Arial" w:cs="Arial"/>
                <w:sz w:val="20"/>
                <w:szCs w:val="20"/>
              </w:rPr>
            </w:pPr>
            <w:r w:rsidRPr="008A26F9">
              <w:rPr>
                <w:rFonts w:ascii="Arial" w:hAnsi="Arial" w:cs="Arial"/>
                <w:sz w:val="20"/>
                <w:szCs w:val="20"/>
              </w:rPr>
              <w:t>Calitate</w:t>
            </w:r>
          </w:p>
        </w:tc>
        <w:tc>
          <w:tcPr>
            <w:tcW w:w="946" w:type="dxa"/>
            <w:vAlign w:val="center"/>
          </w:tcPr>
          <w:p w14:paraId="344D998E" w14:textId="77777777" w:rsidR="00352BB1" w:rsidRPr="008A26F9" w:rsidRDefault="00E63E95" w:rsidP="00C83634">
            <w:pPr>
              <w:jc w:val="center"/>
              <w:rPr>
                <w:rFonts w:ascii="Arial" w:hAnsi="Arial" w:cs="Arial"/>
                <w:sz w:val="20"/>
                <w:szCs w:val="20"/>
                <w:lang w:val="en-US"/>
              </w:rPr>
            </w:pPr>
            <w:r w:rsidRPr="008A26F9">
              <w:rPr>
                <w:rFonts w:ascii="Arial" w:hAnsi="Arial" w:cs="Arial"/>
                <w:sz w:val="20"/>
                <w:szCs w:val="20"/>
              </w:rPr>
              <w:t>Art. 137(3) a) H.G.;</w:t>
            </w:r>
            <w:r w:rsidR="00C83634" w:rsidRPr="008A26F9">
              <w:rPr>
                <w:rFonts w:ascii="Arial" w:hAnsi="Arial" w:cs="Arial"/>
                <w:sz w:val="20"/>
                <w:szCs w:val="20"/>
                <w:lang w:val="en-US"/>
              </w:rPr>
              <w:t xml:space="preserve"> </w:t>
            </w:r>
          </w:p>
          <w:p w14:paraId="11B3D032" w14:textId="77777777" w:rsidR="00352BB1" w:rsidRPr="008A26F9" w:rsidRDefault="00352BB1" w:rsidP="00352BB1">
            <w:pPr>
              <w:jc w:val="center"/>
              <w:rPr>
                <w:rFonts w:ascii="Arial" w:hAnsi="Arial" w:cs="Arial"/>
                <w:sz w:val="20"/>
                <w:szCs w:val="20"/>
                <w:lang w:val="en-US"/>
              </w:rPr>
            </w:pPr>
            <w:r w:rsidRPr="008A26F9">
              <w:rPr>
                <w:rFonts w:ascii="Arial" w:hAnsi="Arial" w:cs="Arial"/>
                <w:sz w:val="20"/>
                <w:szCs w:val="20"/>
                <w:lang w:val="en-US"/>
              </w:rPr>
              <w:t>Art. 134 (7) – (9)</w:t>
            </w:r>
          </w:p>
          <w:p w14:paraId="09F7BD83" w14:textId="3A46C084" w:rsidR="00352BB1" w:rsidRPr="008A26F9" w:rsidRDefault="00352BB1" w:rsidP="00352BB1">
            <w:pPr>
              <w:jc w:val="center"/>
              <w:rPr>
                <w:rFonts w:ascii="Arial" w:hAnsi="Arial" w:cs="Arial"/>
                <w:sz w:val="20"/>
                <w:szCs w:val="20"/>
                <w:lang w:val="en-US"/>
              </w:rPr>
            </w:pPr>
            <w:r w:rsidRPr="008A26F9">
              <w:rPr>
                <w:rFonts w:ascii="Arial" w:hAnsi="Arial" w:cs="Arial"/>
                <w:sz w:val="20"/>
                <w:szCs w:val="20"/>
                <w:lang w:val="en-US"/>
              </w:rPr>
              <w:t>H.G.</w:t>
            </w:r>
          </w:p>
          <w:p w14:paraId="7B2C930E" w14:textId="2008BAEC" w:rsidR="00C83634" w:rsidRPr="008A26F9" w:rsidRDefault="00C83634" w:rsidP="00C83634">
            <w:pPr>
              <w:jc w:val="center"/>
              <w:rPr>
                <w:rFonts w:ascii="Arial" w:hAnsi="Arial" w:cs="Arial"/>
                <w:sz w:val="20"/>
                <w:szCs w:val="20"/>
                <w:lang w:val="en-US"/>
              </w:rPr>
            </w:pPr>
            <w:r w:rsidRPr="008A26F9">
              <w:rPr>
                <w:rFonts w:ascii="Arial" w:hAnsi="Arial" w:cs="Arial"/>
                <w:sz w:val="20"/>
                <w:szCs w:val="20"/>
                <w:lang w:val="en-US"/>
              </w:rPr>
              <w:t>Art,2 (2) b)</w:t>
            </w:r>
          </w:p>
          <w:p w14:paraId="5ED4CCBE" w14:textId="7812732C" w:rsidR="00E63E95" w:rsidRPr="008A26F9" w:rsidRDefault="00C83634" w:rsidP="00C83634">
            <w:pPr>
              <w:jc w:val="center"/>
              <w:rPr>
                <w:rFonts w:ascii="Arial" w:hAnsi="Arial" w:cs="Arial"/>
                <w:sz w:val="20"/>
                <w:szCs w:val="20"/>
              </w:rPr>
            </w:pPr>
            <w:r w:rsidRPr="008A26F9">
              <w:rPr>
                <w:rFonts w:ascii="Arial" w:hAnsi="Arial" w:cs="Arial"/>
                <w:sz w:val="20"/>
                <w:szCs w:val="20"/>
                <w:lang w:val="en-US"/>
              </w:rPr>
              <w:t>Lege</w:t>
            </w:r>
          </w:p>
        </w:tc>
        <w:tc>
          <w:tcPr>
            <w:tcW w:w="1117" w:type="dxa"/>
            <w:vAlign w:val="center"/>
          </w:tcPr>
          <w:p w14:paraId="24BF839F" w14:textId="77777777" w:rsidR="00E63E95" w:rsidRPr="008A26F9" w:rsidRDefault="00E63E95" w:rsidP="00E63E95">
            <w:pPr>
              <w:jc w:val="center"/>
              <w:rPr>
                <w:rFonts w:ascii="Arial" w:hAnsi="Arial" w:cs="Arial"/>
                <w:sz w:val="20"/>
                <w:szCs w:val="20"/>
              </w:rPr>
            </w:pPr>
            <w:r w:rsidRPr="008A26F9">
              <w:rPr>
                <w:rFonts w:ascii="Arial" w:hAnsi="Arial" w:cs="Arial"/>
                <w:sz w:val="20"/>
                <w:szCs w:val="20"/>
              </w:rPr>
              <w:t>Art. 143(3) a) H.G.;</w:t>
            </w:r>
          </w:p>
          <w:p w14:paraId="25B98766" w14:textId="77777777" w:rsidR="00E63E95" w:rsidRPr="008A26F9" w:rsidRDefault="00E63E95" w:rsidP="00E63E95">
            <w:pPr>
              <w:jc w:val="center"/>
              <w:rPr>
                <w:rFonts w:ascii="Arial" w:hAnsi="Arial" w:cs="Arial"/>
                <w:sz w:val="20"/>
                <w:szCs w:val="20"/>
              </w:rPr>
            </w:pPr>
            <w:r w:rsidRPr="008A26F9">
              <w:rPr>
                <w:rFonts w:ascii="Arial" w:hAnsi="Arial" w:cs="Arial"/>
                <w:sz w:val="20"/>
                <w:szCs w:val="20"/>
              </w:rPr>
              <w:t>Art. 140(6) -(8) H.G.</w:t>
            </w:r>
          </w:p>
          <w:p w14:paraId="4F6BE079" w14:textId="77777777" w:rsidR="00352BB1" w:rsidRPr="008A26F9" w:rsidRDefault="00352BB1" w:rsidP="00352BB1">
            <w:pPr>
              <w:jc w:val="center"/>
              <w:rPr>
                <w:rFonts w:ascii="Arial" w:hAnsi="Arial" w:cs="Arial"/>
                <w:sz w:val="20"/>
                <w:szCs w:val="20"/>
                <w:lang w:val="en-US"/>
              </w:rPr>
            </w:pPr>
            <w:r w:rsidRPr="008A26F9">
              <w:rPr>
                <w:rFonts w:ascii="Arial" w:hAnsi="Arial" w:cs="Arial"/>
                <w:sz w:val="20"/>
                <w:szCs w:val="20"/>
                <w:lang w:val="en-US"/>
              </w:rPr>
              <w:t>Art,2 (2) b)</w:t>
            </w:r>
          </w:p>
          <w:p w14:paraId="62292222" w14:textId="788F604A" w:rsidR="00352BB1" w:rsidRPr="008A26F9" w:rsidRDefault="00352BB1" w:rsidP="00352BB1">
            <w:pPr>
              <w:jc w:val="center"/>
              <w:rPr>
                <w:rFonts w:ascii="Arial" w:hAnsi="Arial" w:cs="Arial"/>
                <w:sz w:val="20"/>
                <w:szCs w:val="20"/>
              </w:rPr>
            </w:pPr>
            <w:r w:rsidRPr="008A26F9">
              <w:rPr>
                <w:rFonts w:ascii="Arial" w:hAnsi="Arial" w:cs="Arial"/>
                <w:sz w:val="20"/>
                <w:szCs w:val="20"/>
                <w:lang w:val="en-US"/>
              </w:rPr>
              <w:t>Lege</w:t>
            </w:r>
          </w:p>
        </w:tc>
        <w:tc>
          <w:tcPr>
            <w:tcW w:w="754" w:type="dxa"/>
            <w:vAlign w:val="center"/>
          </w:tcPr>
          <w:p w14:paraId="5F0F551B" w14:textId="77777777" w:rsidR="00E63E95" w:rsidRPr="008A26F9" w:rsidRDefault="00E63E95" w:rsidP="00E63E95">
            <w:pPr>
              <w:jc w:val="center"/>
              <w:rPr>
                <w:rFonts w:ascii="Arial" w:hAnsi="Arial" w:cs="Arial"/>
                <w:sz w:val="20"/>
                <w:szCs w:val="20"/>
              </w:rPr>
            </w:pPr>
            <w:r w:rsidRPr="008A26F9">
              <w:rPr>
                <w:rFonts w:ascii="Arial" w:hAnsi="Arial" w:cs="Arial"/>
                <w:sz w:val="20"/>
                <w:szCs w:val="20"/>
              </w:rPr>
              <w:t>Art. 89(3) H.G.</w:t>
            </w:r>
          </w:p>
          <w:p w14:paraId="70B60FA7" w14:textId="77777777" w:rsidR="00E63E95" w:rsidRPr="008A26F9" w:rsidRDefault="00E63E95" w:rsidP="00E63E95">
            <w:pPr>
              <w:jc w:val="center"/>
              <w:rPr>
                <w:rFonts w:ascii="Arial" w:hAnsi="Arial" w:cs="Arial"/>
                <w:sz w:val="20"/>
                <w:szCs w:val="20"/>
              </w:rPr>
            </w:pPr>
            <w:r w:rsidRPr="008A26F9">
              <w:rPr>
                <w:rFonts w:ascii="Arial" w:hAnsi="Arial" w:cs="Arial"/>
                <w:sz w:val="20"/>
                <w:szCs w:val="20"/>
              </w:rPr>
              <w:t>Art. 87(7)-(9) H.G.</w:t>
            </w:r>
          </w:p>
          <w:p w14:paraId="65F8E562" w14:textId="77777777" w:rsidR="00352BB1" w:rsidRPr="008A26F9" w:rsidRDefault="00352BB1" w:rsidP="00352BB1">
            <w:pPr>
              <w:jc w:val="center"/>
              <w:rPr>
                <w:rFonts w:ascii="Arial" w:hAnsi="Arial" w:cs="Arial"/>
                <w:sz w:val="20"/>
                <w:szCs w:val="20"/>
              </w:rPr>
            </w:pPr>
            <w:r w:rsidRPr="008A26F9">
              <w:rPr>
                <w:rFonts w:ascii="Arial" w:hAnsi="Arial" w:cs="Arial"/>
                <w:sz w:val="20"/>
                <w:szCs w:val="20"/>
              </w:rPr>
              <w:t>Art,2 (2) b)</w:t>
            </w:r>
          </w:p>
          <w:p w14:paraId="6A40D615" w14:textId="1884DFC2" w:rsidR="00352BB1" w:rsidRPr="008A26F9" w:rsidRDefault="00352BB1" w:rsidP="00352BB1">
            <w:pPr>
              <w:jc w:val="center"/>
              <w:rPr>
                <w:rFonts w:ascii="Arial" w:hAnsi="Arial" w:cs="Arial"/>
                <w:sz w:val="20"/>
                <w:szCs w:val="20"/>
              </w:rPr>
            </w:pPr>
            <w:r w:rsidRPr="008A26F9">
              <w:rPr>
                <w:rFonts w:ascii="Arial" w:hAnsi="Arial" w:cs="Arial"/>
                <w:sz w:val="20"/>
                <w:szCs w:val="20"/>
              </w:rPr>
              <w:t>Lege</w:t>
            </w:r>
          </w:p>
        </w:tc>
        <w:tc>
          <w:tcPr>
            <w:tcW w:w="521" w:type="dxa"/>
            <w:vAlign w:val="center"/>
          </w:tcPr>
          <w:p w14:paraId="5461C556" w14:textId="1CF9C16C" w:rsidR="00E63E95" w:rsidRPr="009F29C9" w:rsidRDefault="002A6847" w:rsidP="00E63E95">
            <w:pPr>
              <w:jc w:val="center"/>
              <w:rPr>
                <w:rFonts w:ascii="Arial" w:hAnsi="Arial" w:cs="Arial"/>
                <w:sz w:val="20"/>
                <w:szCs w:val="20"/>
              </w:rPr>
            </w:pPr>
            <w:r>
              <w:rPr>
                <w:rFonts w:ascii="Arial" w:hAnsi="Arial" w:cs="Arial"/>
                <w:sz w:val="20"/>
                <w:szCs w:val="20"/>
              </w:rPr>
              <w:t>x</w:t>
            </w:r>
          </w:p>
        </w:tc>
        <w:tc>
          <w:tcPr>
            <w:tcW w:w="397" w:type="dxa"/>
            <w:vAlign w:val="center"/>
          </w:tcPr>
          <w:p w14:paraId="45DC48B0" w14:textId="77777777" w:rsidR="00E63E95" w:rsidRPr="009F29C9" w:rsidRDefault="00E63E95" w:rsidP="00E63E95">
            <w:pPr>
              <w:jc w:val="center"/>
              <w:rPr>
                <w:rFonts w:ascii="Arial" w:hAnsi="Arial" w:cs="Arial"/>
                <w:sz w:val="20"/>
                <w:szCs w:val="20"/>
              </w:rPr>
            </w:pPr>
            <w:r w:rsidRPr="009F29C9">
              <w:rPr>
                <w:rFonts w:ascii="Arial" w:hAnsi="Arial" w:cs="Arial"/>
                <w:sz w:val="20"/>
                <w:szCs w:val="20"/>
              </w:rPr>
              <w:t>x</w:t>
            </w:r>
          </w:p>
        </w:tc>
        <w:tc>
          <w:tcPr>
            <w:tcW w:w="459" w:type="dxa"/>
            <w:vAlign w:val="center"/>
          </w:tcPr>
          <w:p w14:paraId="2EDD569D" w14:textId="3740A32C" w:rsidR="00E63E95" w:rsidRPr="009F29C9" w:rsidRDefault="00E63E95" w:rsidP="00E63E95">
            <w:pPr>
              <w:jc w:val="center"/>
              <w:rPr>
                <w:rFonts w:ascii="Arial" w:hAnsi="Arial" w:cs="Arial"/>
                <w:sz w:val="20"/>
                <w:szCs w:val="20"/>
              </w:rPr>
            </w:pPr>
            <w:r>
              <w:rPr>
                <w:rFonts w:ascii="Arial" w:hAnsi="Arial" w:cs="Arial"/>
                <w:sz w:val="20"/>
                <w:szCs w:val="20"/>
              </w:rPr>
              <w:t>x</w:t>
            </w:r>
          </w:p>
        </w:tc>
        <w:tc>
          <w:tcPr>
            <w:tcW w:w="682" w:type="dxa"/>
            <w:vAlign w:val="center"/>
          </w:tcPr>
          <w:p w14:paraId="7C50943B" w14:textId="77777777" w:rsidR="00E63E95" w:rsidRPr="009F29C9" w:rsidRDefault="00E63E95" w:rsidP="00E63E95">
            <w:pPr>
              <w:jc w:val="center"/>
              <w:rPr>
                <w:rFonts w:ascii="Arial" w:hAnsi="Arial" w:cs="Arial"/>
                <w:sz w:val="20"/>
                <w:szCs w:val="20"/>
              </w:rPr>
            </w:pPr>
            <w:r w:rsidRPr="009F29C9">
              <w:rPr>
                <w:rFonts w:ascii="Arial" w:hAnsi="Arial" w:cs="Arial"/>
                <w:sz w:val="20"/>
                <w:szCs w:val="20"/>
              </w:rPr>
              <w:t>x</w:t>
            </w:r>
          </w:p>
        </w:tc>
        <w:tc>
          <w:tcPr>
            <w:tcW w:w="588" w:type="dxa"/>
            <w:vAlign w:val="center"/>
          </w:tcPr>
          <w:p w14:paraId="3A539B69" w14:textId="77777777" w:rsidR="00E63E95" w:rsidRPr="009F29C9" w:rsidRDefault="00E63E95" w:rsidP="00E63E95">
            <w:pPr>
              <w:jc w:val="center"/>
              <w:rPr>
                <w:rFonts w:ascii="Arial" w:hAnsi="Arial" w:cs="Arial"/>
                <w:sz w:val="20"/>
                <w:szCs w:val="20"/>
              </w:rPr>
            </w:pPr>
            <w:r w:rsidRPr="009F29C9">
              <w:rPr>
                <w:rFonts w:ascii="Arial" w:hAnsi="Arial" w:cs="Arial"/>
                <w:sz w:val="20"/>
                <w:szCs w:val="20"/>
              </w:rPr>
              <w:t>x</w:t>
            </w:r>
          </w:p>
        </w:tc>
        <w:tc>
          <w:tcPr>
            <w:tcW w:w="425" w:type="dxa"/>
            <w:vAlign w:val="center"/>
          </w:tcPr>
          <w:p w14:paraId="347DEE47" w14:textId="77777777" w:rsidR="00E63E95" w:rsidRPr="009F29C9" w:rsidRDefault="00E63E95" w:rsidP="00E63E95">
            <w:pPr>
              <w:jc w:val="center"/>
              <w:rPr>
                <w:rFonts w:ascii="Arial" w:hAnsi="Arial" w:cs="Arial"/>
                <w:sz w:val="20"/>
                <w:szCs w:val="20"/>
              </w:rPr>
            </w:pPr>
          </w:p>
        </w:tc>
        <w:tc>
          <w:tcPr>
            <w:tcW w:w="1134" w:type="dxa"/>
            <w:vAlign w:val="center"/>
          </w:tcPr>
          <w:p w14:paraId="5E2AD92E" w14:textId="77777777" w:rsidR="00E63E95" w:rsidRPr="009F29C9" w:rsidRDefault="00E63E95" w:rsidP="00E63E95">
            <w:pPr>
              <w:jc w:val="center"/>
              <w:rPr>
                <w:rFonts w:ascii="Arial" w:hAnsi="Arial" w:cs="Arial"/>
                <w:sz w:val="20"/>
                <w:szCs w:val="20"/>
              </w:rPr>
            </w:pPr>
          </w:p>
        </w:tc>
      </w:tr>
      <w:tr w:rsidR="003B2C73" w:rsidRPr="009F29C9" w14:paraId="27C1EF44" w14:textId="77777777" w:rsidTr="00846AA9">
        <w:trPr>
          <w:trHeight w:val="288"/>
        </w:trPr>
        <w:tc>
          <w:tcPr>
            <w:tcW w:w="495" w:type="dxa"/>
            <w:shd w:val="clear" w:color="auto" w:fill="FFFFFF" w:themeFill="background1"/>
            <w:vAlign w:val="center"/>
          </w:tcPr>
          <w:p w14:paraId="47897F02" w14:textId="205BDA43" w:rsidR="003B2C73" w:rsidRPr="003B2C73" w:rsidRDefault="003B2C73" w:rsidP="003B2C73">
            <w:pPr>
              <w:rPr>
                <w:rFonts w:ascii="Arial" w:hAnsi="Arial" w:cs="Arial"/>
                <w:sz w:val="20"/>
                <w:szCs w:val="20"/>
              </w:rPr>
            </w:pPr>
            <w:r w:rsidRPr="003B2C73">
              <w:rPr>
                <w:rFonts w:ascii="Arial" w:hAnsi="Arial" w:cs="Arial"/>
                <w:sz w:val="20"/>
                <w:szCs w:val="20"/>
              </w:rPr>
              <w:t>7.1</w:t>
            </w:r>
          </w:p>
        </w:tc>
        <w:tc>
          <w:tcPr>
            <w:tcW w:w="5280" w:type="dxa"/>
            <w:vAlign w:val="center"/>
          </w:tcPr>
          <w:p w14:paraId="00DA49CB" w14:textId="5945213F" w:rsidR="003B2C73" w:rsidRPr="008A26F9" w:rsidRDefault="003B2C73" w:rsidP="003B2C73">
            <w:pPr>
              <w:jc w:val="both"/>
              <w:rPr>
                <w:rFonts w:ascii="Arial" w:hAnsi="Arial" w:cs="Arial"/>
                <w:i/>
                <w:iCs/>
                <w:sz w:val="20"/>
                <w:szCs w:val="20"/>
              </w:rPr>
            </w:pPr>
            <w:r w:rsidRPr="008A26F9">
              <w:rPr>
                <w:rFonts w:ascii="Arial" w:hAnsi="Arial" w:cs="Arial"/>
                <w:i/>
                <w:iCs/>
                <w:sz w:val="20"/>
                <w:szCs w:val="20"/>
              </w:rPr>
              <w:t>Graficul de execuție nu conține toate elementele solicitate prin documentația de atribuire, respectiv reprezentarea grafică, succesiunea și descrierea activităților și termenele de realizare aferente principalelor faze ce alcătuiesc executarea contractului (proiectare, avizare, autorizare - dacă este cazul(PT+Ex), executare, inspecțiile, testare, recepția la terminarea lucrării, garanția lucrărilor, recepția finală, etc.).</w:t>
            </w:r>
          </w:p>
        </w:tc>
        <w:tc>
          <w:tcPr>
            <w:tcW w:w="1372" w:type="dxa"/>
            <w:vAlign w:val="center"/>
          </w:tcPr>
          <w:p w14:paraId="514DB0F5" w14:textId="12634DB2" w:rsidR="003B2C73" w:rsidRPr="008A26F9" w:rsidRDefault="003B2C73" w:rsidP="003B2C73">
            <w:pPr>
              <w:jc w:val="center"/>
              <w:rPr>
                <w:rFonts w:ascii="Arial" w:hAnsi="Arial" w:cs="Arial"/>
                <w:sz w:val="20"/>
                <w:szCs w:val="20"/>
              </w:rPr>
            </w:pPr>
            <w:r w:rsidRPr="008A26F9">
              <w:rPr>
                <w:rFonts w:ascii="Arial" w:hAnsi="Arial" w:cs="Arial"/>
                <w:sz w:val="20"/>
                <w:szCs w:val="20"/>
              </w:rPr>
              <w:t>Calitate</w:t>
            </w:r>
          </w:p>
        </w:tc>
        <w:tc>
          <w:tcPr>
            <w:tcW w:w="946" w:type="dxa"/>
            <w:vAlign w:val="center"/>
          </w:tcPr>
          <w:p w14:paraId="30FF6D65"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137(3) a) H.G.;</w:t>
            </w:r>
          </w:p>
          <w:p w14:paraId="390F2A8B"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Art. 134 (7) – (9)</w:t>
            </w:r>
          </w:p>
          <w:p w14:paraId="218DA2ED"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H.G.</w:t>
            </w:r>
          </w:p>
          <w:p w14:paraId="7631BF08"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Art,2 (2) b)</w:t>
            </w:r>
          </w:p>
          <w:p w14:paraId="2C8A9A65" w14:textId="6D7A895E" w:rsidR="003B2C73" w:rsidRPr="008A26F9" w:rsidRDefault="003B2C73" w:rsidP="003B2C73">
            <w:pPr>
              <w:jc w:val="center"/>
              <w:rPr>
                <w:rFonts w:ascii="Arial" w:hAnsi="Arial" w:cs="Arial"/>
                <w:sz w:val="20"/>
                <w:szCs w:val="20"/>
              </w:rPr>
            </w:pPr>
            <w:r w:rsidRPr="008A26F9">
              <w:rPr>
                <w:rFonts w:ascii="Arial" w:hAnsi="Arial" w:cs="Arial"/>
                <w:sz w:val="20"/>
                <w:szCs w:val="20"/>
                <w:lang w:val="en-US"/>
              </w:rPr>
              <w:t>Lege</w:t>
            </w:r>
          </w:p>
        </w:tc>
        <w:tc>
          <w:tcPr>
            <w:tcW w:w="1117" w:type="dxa"/>
            <w:vAlign w:val="center"/>
          </w:tcPr>
          <w:p w14:paraId="0530F794"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143(3) a) H.G.;</w:t>
            </w:r>
          </w:p>
          <w:p w14:paraId="62FA9F7B"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140(6) -(8) H.G.</w:t>
            </w:r>
          </w:p>
          <w:p w14:paraId="0EE753D4"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Art,2 (2) b)</w:t>
            </w:r>
          </w:p>
          <w:p w14:paraId="5C51EF81" w14:textId="5B8796A6" w:rsidR="003B2C73" w:rsidRPr="008A26F9" w:rsidRDefault="003B2C73" w:rsidP="003B2C73">
            <w:pPr>
              <w:jc w:val="center"/>
              <w:rPr>
                <w:rFonts w:ascii="Arial" w:hAnsi="Arial" w:cs="Arial"/>
                <w:sz w:val="20"/>
                <w:szCs w:val="20"/>
              </w:rPr>
            </w:pPr>
            <w:r w:rsidRPr="008A26F9">
              <w:rPr>
                <w:rFonts w:ascii="Arial" w:hAnsi="Arial" w:cs="Arial"/>
                <w:sz w:val="20"/>
                <w:szCs w:val="20"/>
                <w:lang w:val="en-US"/>
              </w:rPr>
              <w:t>Lege</w:t>
            </w:r>
          </w:p>
        </w:tc>
        <w:tc>
          <w:tcPr>
            <w:tcW w:w="754" w:type="dxa"/>
            <w:vAlign w:val="center"/>
          </w:tcPr>
          <w:p w14:paraId="2847F8F0"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89(3) H.G.</w:t>
            </w:r>
          </w:p>
          <w:p w14:paraId="27D59788"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87(7)-(9) H.G.</w:t>
            </w:r>
          </w:p>
          <w:p w14:paraId="5201EC1E"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Art,2 (2) b)</w:t>
            </w:r>
          </w:p>
          <w:p w14:paraId="4E5E0765" w14:textId="2ECC188F" w:rsidR="003B2C73" w:rsidRPr="008A26F9" w:rsidRDefault="003B2C73" w:rsidP="003B2C73">
            <w:pPr>
              <w:jc w:val="center"/>
              <w:rPr>
                <w:rFonts w:ascii="Arial" w:hAnsi="Arial" w:cs="Arial"/>
                <w:sz w:val="20"/>
                <w:szCs w:val="20"/>
              </w:rPr>
            </w:pPr>
            <w:r w:rsidRPr="008A26F9">
              <w:rPr>
                <w:rFonts w:ascii="Arial" w:hAnsi="Arial" w:cs="Arial"/>
                <w:sz w:val="20"/>
                <w:szCs w:val="20"/>
              </w:rPr>
              <w:t>Lege</w:t>
            </w:r>
          </w:p>
        </w:tc>
        <w:tc>
          <w:tcPr>
            <w:tcW w:w="521" w:type="dxa"/>
            <w:vAlign w:val="center"/>
          </w:tcPr>
          <w:p w14:paraId="084E9E3D" w14:textId="347E0ACD"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4B1936E4" w14:textId="4AEF1C8F"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215BB387" w14:textId="52276D7E" w:rsidR="003B2C73" w:rsidRDefault="003B2C73" w:rsidP="003B2C73">
            <w:pPr>
              <w:jc w:val="center"/>
              <w:rPr>
                <w:rFonts w:ascii="Arial" w:hAnsi="Arial" w:cs="Arial"/>
                <w:sz w:val="20"/>
                <w:szCs w:val="20"/>
              </w:rPr>
            </w:pPr>
            <w:r>
              <w:rPr>
                <w:rFonts w:ascii="Arial" w:hAnsi="Arial" w:cs="Arial"/>
                <w:sz w:val="20"/>
                <w:szCs w:val="20"/>
              </w:rPr>
              <w:t>x</w:t>
            </w:r>
          </w:p>
        </w:tc>
        <w:tc>
          <w:tcPr>
            <w:tcW w:w="682" w:type="dxa"/>
            <w:vAlign w:val="center"/>
          </w:tcPr>
          <w:p w14:paraId="56030EB2" w14:textId="4DA068EB"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4E579589" w14:textId="1DE5D9A9"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11107E91" w14:textId="77777777" w:rsidR="003B2C73" w:rsidRPr="009F29C9" w:rsidRDefault="003B2C73" w:rsidP="003B2C73">
            <w:pPr>
              <w:jc w:val="center"/>
              <w:rPr>
                <w:rFonts w:ascii="Arial" w:hAnsi="Arial" w:cs="Arial"/>
                <w:sz w:val="20"/>
                <w:szCs w:val="20"/>
              </w:rPr>
            </w:pPr>
          </w:p>
        </w:tc>
        <w:tc>
          <w:tcPr>
            <w:tcW w:w="1134" w:type="dxa"/>
            <w:vAlign w:val="center"/>
          </w:tcPr>
          <w:p w14:paraId="40D43354" w14:textId="77777777" w:rsidR="003B2C73" w:rsidRPr="009F29C9" w:rsidRDefault="003B2C73" w:rsidP="003B2C73">
            <w:pPr>
              <w:jc w:val="center"/>
              <w:rPr>
                <w:rFonts w:ascii="Arial" w:hAnsi="Arial" w:cs="Arial"/>
                <w:sz w:val="20"/>
                <w:szCs w:val="20"/>
              </w:rPr>
            </w:pPr>
          </w:p>
        </w:tc>
      </w:tr>
      <w:tr w:rsidR="003B2C73" w:rsidRPr="009F29C9" w14:paraId="669BAFB1" w14:textId="77777777" w:rsidTr="00846AA9">
        <w:trPr>
          <w:trHeight w:val="288"/>
        </w:trPr>
        <w:tc>
          <w:tcPr>
            <w:tcW w:w="495" w:type="dxa"/>
            <w:shd w:val="clear" w:color="auto" w:fill="FFFFFF" w:themeFill="background1"/>
            <w:vAlign w:val="center"/>
          </w:tcPr>
          <w:p w14:paraId="6AE4AFA2" w14:textId="304AD993" w:rsidR="003B2C73" w:rsidRPr="003B2C73" w:rsidRDefault="003B2C73" w:rsidP="003B2C73">
            <w:pPr>
              <w:rPr>
                <w:rFonts w:ascii="Arial" w:hAnsi="Arial" w:cs="Arial"/>
                <w:sz w:val="20"/>
                <w:szCs w:val="20"/>
              </w:rPr>
            </w:pPr>
            <w:r w:rsidRPr="003B2C73">
              <w:rPr>
                <w:rFonts w:ascii="Arial" w:hAnsi="Arial" w:cs="Arial"/>
                <w:sz w:val="20"/>
                <w:szCs w:val="20"/>
              </w:rPr>
              <w:t>7.2</w:t>
            </w:r>
          </w:p>
        </w:tc>
        <w:tc>
          <w:tcPr>
            <w:tcW w:w="5280" w:type="dxa"/>
            <w:vAlign w:val="center"/>
          </w:tcPr>
          <w:p w14:paraId="6232BFC1" w14:textId="4D5E5C14" w:rsidR="003B2C73" w:rsidRPr="008A26F9" w:rsidRDefault="003B2C73" w:rsidP="003B2C73">
            <w:pPr>
              <w:jc w:val="both"/>
              <w:rPr>
                <w:rFonts w:ascii="Arial" w:hAnsi="Arial" w:cs="Arial"/>
                <w:i/>
                <w:iCs/>
                <w:sz w:val="20"/>
                <w:szCs w:val="20"/>
              </w:rPr>
            </w:pPr>
            <w:r w:rsidRPr="008A26F9">
              <w:rPr>
                <w:rFonts w:ascii="Arial" w:hAnsi="Arial" w:cs="Arial"/>
                <w:i/>
                <w:iCs/>
                <w:sz w:val="20"/>
                <w:szCs w:val="20"/>
              </w:rPr>
              <w:t xml:space="preserve">Propunerea tehnică nu respectă cerințele de proiectare, dacă este cazul și cele privind soluțiile tehnice, metodologia de execuție și metodele de lucru aferente componentelor lucrării considerate importante de către </w:t>
            </w:r>
            <w:r w:rsidRPr="008A26F9">
              <w:rPr>
                <w:rFonts w:ascii="Arial" w:hAnsi="Arial" w:cs="Arial"/>
                <w:i/>
                <w:iCs/>
                <w:sz w:val="20"/>
                <w:szCs w:val="20"/>
              </w:rPr>
              <w:lastRenderedPageBreak/>
              <w:t>autoritatea contractantă, așa cum s-a solicitat prin doumentația de atribuire.</w:t>
            </w:r>
          </w:p>
        </w:tc>
        <w:tc>
          <w:tcPr>
            <w:tcW w:w="1372" w:type="dxa"/>
            <w:vAlign w:val="center"/>
          </w:tcPr>
          <w:p w14:paraId="4FF32A27" w14:textId="790DB215" w:rsidR="003B2C73" w:rsidRPr="008A26F9" w:rsidRDefault="003B2C73" w:rsidP="003B2C73">
            <w:pPr>
              <w:jc w:val="center"/>
              <w:rPr>
                <w:rFonts w:ascii="Arial" w:hAnsi="Arial" w:cs="Arial"/>
                <w:sz w:val="20"/>
                <w:szCs w:val="20"/>
              </w:rPr>
            </w:pPr>
            <w:r w:rsidRPr="008A26F9">
              <w:rPr>
                <w:rFonts w:ascii="Arial" w:hAnsi="Arial" w:cs="Arial"/>
                <w:sz w:val="20"/>
                <w:szCs w:val="20"/>
              </w:rPr>
              <w:lastRenderedPageBreak/>
              <w:t>Calitate</w:t>
            </w:r>
          </w:p>
        </w:tc>
        <w:tc>
          <w:tcPr>
            <w:tcW w:w="946" w:type="dxa"/>
            <w:vAlign w:val="center"/>
          </w:tcPr>
          <w:p w14:paraId="6E2DDF4B"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137(3) a) H.G.;</w:t>
            </w:r>
          </w:p>
          <w:p w14:paraId="29677BF4"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lastRenderedPageBreak/>
              <w:t>Art. 134 (7) – (9)</w:t>
            </w:r>
          </w:p>
          <w:p w14:paraId="66D701BC"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H.G.</w:t>
            </w:r>
          </w:p>
          <w:p w14:paraId="75EDE6A7"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Art,2 (2) b)</w:t>
            </w:r>
          </w:p>
          <w:p w14:paraId="3EA4E83E" w14:textId="42B686DC" w:rsidR="003B2C73" w:rsidRPr="008A26F9" w:rsidRDefault="003B2C73" w:rsidP="003B2C73">
            <w:pPr>
              <w:jc w:val="center"/>
              <w:rPr>
                <w:rFonts w:ascii="Arial" w:hAnsi="Arial" w:cs="Arial"/>
                <w:sz w:val="20"/>
                <w:szCs w:val="20"/>
              </w:rPr>
            </w:pPr>
            <w:r w:rsidRPr="008A26F9">
              <w:rPr>
                <w:rFonts w:ascii="Arial" w:hAnsi="Arial" w:cs="Arial"/>
                <w:sz w:val="20"/>
                <w:szCs w:val="20"/>
                <w:lang w:val="en-US"/>
              </w:rPr>
              <w:t>Lege</w:t>
            </w:r>
          </w:p>
        </w:tc>
        <w:tc>
          <w:tcPr>
            <w:tcW w:w="1117" w:type="dxa"/>
            <w:vAlign w:val="center"/>
          </w:tcPr>
          <w:p w14:paraId="495FEAD2"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lastRenderedPageBreak/>
              <w:t>Art. 143(3) a) H.G.;</w:t>
            </w:r>
          </w:p>
          <w:p w14:paraId="7E237FBA"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lastRenderedPageBreak/>
              <w:t>Art. 140(6) -(8) H.G.</w:t>
            </w:r>
          </w:p>
          <w:p w14:paraId="77F23649"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Art,2 (2) b)</w:t>
            </w:r>
          </w:p>
          <w:p w14:paraId="576E76B4" w14:textId="221990F9" w:rsidR="003B2C73" w:rsidRPr="008A26F9" w:rsidRDefault="003B2C73" w:rsidP="003B2C73">
            <w:pPr>
              <w:jc w:val="center"/>
              <w:rPr>
                <w:rFonts w:ascii="Arial" w:hAnsi="Arial" w:cs="Arial"/>
                <w:sz w:val="20"/>
                <w:szCs w:val="20"/>
              </w:rPr>
            </w:pPr>
            <w:r w:rsidRPr="008A26F9">
              <w:rPr>
                <w:rFonts w:ascii="Arial" w:hAnsi="Arial" w:cs="Arial"/>
                <w:sz w:val="20"/>
                <w:szCs w:val="20"/>
                <w:lang w:val="en-US"/>
              </w:rPr>
              <w:t>Lege</w:t>
            </w:r>
          </w:p>
        </w:tc>
        <w:tc>
          <w:tcPr>
            <w:tcW w:w="754" w:type="dxa"/>
            <w:vAlign w:val="center"/>
          </w:tcPr>
          <w:p w14:paraId="11B2D8CA"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lastRenderedPageBreak/>
              <w:t>Art. 89(3) H.G.</w:t>
            </w:r>
          </w:p>
          <w:p w14:paraId="17E05D31"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lastRenderedPageBreak/>
              <w:t>Art. 87(7)-(9) H.G.</w:t>
            </w:r>
          </w:p>
          <w:p w14:paraId="738EFBF9"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Art,2 (2) b)</w:t>
            </w:r>
          </w:p>
          <w:p w14:paraId="43CCAB9C" w14:textId="4F656A87" w:rsidR="003B2C73" w:rsidRPr="008A26F9" w:rsidRDefault="003B2C73" w:rsidP="003B2C73">
            <w:pPr>
              <w:jc w:val="center"/>
              <w:rPr>
                <w:rFonts w:ascii="Arial" w:hAnsi="Arial" w:cs="Arial"/>
                <w:sz w:val="20"/>
                <w:szCs w:val="20"/>
              </w:rPr>
            </w:pPr>
            <w:r w:rsidRPr="008A26F9">
              <w:rPr>
                <w:rFonts w:ascii="Arial" w:hAnsi="Arial" w:cs="Arial"/>
                <w:sz w:val="20"/>
                <w:szCs w:val="20"/>
                <w:lang w:val="en-US"/>
              </w:rPr>
              <w:t>Lege</w:t>
            </w:r>
          </w:p>
        </w:tc>
        <w:tc>
          <w:tcPr>
            <w:tcW w:w="521" w:type="dxa"/>
            <w:vAlign w:val="center"/>
          </w:tcPr>
          <w:p w14:paraId="1DE05FCF" w14:textId="627127A6" w:rsidR="003B2C73" w:rsidRPr="009F29C9" w:rsidRDefault="002A6847" w:rsidP="003B2C73">
            <w:pPr>
              <w:jc w:val="center"/>
              <w:rPr>
                <w:rFonts w:ascii="Arial" w:hAnsi="Arial" w:cs="Arial"/>
                <w:sz w:val="20"/>
                <w:szCs w:val="20"/>
              </w:rPr>
            </w:pPr>
            <w:r>
              <w:rPr>
                <w:rFonts w:ascii="Arial" w:hAnsi="Arial" w:cs="Arial"/>
                <w:sz w:val="20"/>
                <w:szCs w:val="20"/>
              </w:rPr>
              <w:lastRenderedPageBreak/>
              <w:t>x</w:t>
            </w:r>
          </w:p>
        </w:tc>
        <w:tc>
          <w:tcPr>
            <w:tcW w:w="397" w:type="dxa"/>
            <w:vAlign w:val="center"/>
          </w:tcPr>
          <w:p w14:paraId="43C83D66" w14:textId="1B4B9F73"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73E84A8B" w14:textId="3F30B660" w:rsidR="003B2C73" w:rsidRDefault="003B2C73" w:rsidP="003B2C73">
            <w:pPr>
              <w:jc w:val="center"/>
              <w:rPr>
                <w:rFonts w:ascii="Arial" w:hAnsi="Arial" w:cs="Arial"/>
                <w:sz w:val="20"/>
                <w:szCs w:val="20"/>
              </w:rPr>
            </w:pPr>
            <w:r>
              <w:rPr>
                <w:rFonts w:ascii="Arial" w:hAnsi="Arial" w:cs="Arial"/>
                <w:sz w:val="20"/>
                <w:szCs w:val="20"/>
              </w:rPr>
              <w:t>x</w:t>
            </w:r>
          </w:p>
        </w:tc>
        <w:tc>
          <w:tcPr>
            <w:tcW w:w="682" w:type="dxa"/>
            <w:vAlign w:val="center"/>
          </w:tcPr>
          <w:p w14:paraId="3180A431" w14:textId="4AD1522C"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2F27C2A5" w14:textId="5B4A3EE5"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2362FB6D" w14:textId="77777777" w:rsidR="003B2C73" w:rsidRPr="009F29C9" w:rsidRDefault="003B2C73" w:rsidP="003B2C73">
            <w:pPr>
              <w:jc w:val="center"/>
              <w:rPr>
                <w:rFonts w:ascii="Arial" w:hAnsi="Arial" w:cs="Arial"/>
                <w:sz w:val="20"/>
                <w:szCs w:val="20"/>
              </w:rPr>
            </w:pPr>
          </w:p>
        </w:tc>
        <w:tc>
          <w:tcPr>
            <w:tcW w:w="1134" w:type="dxa"/>
            <w:vAlign w:val="center"/>
          </w:tcPr>
          <w:p w14:paraId="27544304" w14:textId="77777777" w:rsidR="003B2C73" w:rsidRPr="009F29C9" w:rsidRDefault="003B2C73" w:rsidP="003B2C73">
            <w:pPr>
              <w:jc w:val="center"/>
              <w:rPr>
                <w:rFonts w:ascii="Arial" w:hAnsi="Arial" w:cs="Arial"/>
                <w:sz w:val="20"/>
                <w:szCs w:val="20"/>
              </w:rPr>
            </w:pPr>
          </w:p>
        </w:tc>
      </w:tr>
      <w:tr w:rsidR="003B2C73" w:rsidRPr="009F29C9" w14:paraId="186AE9C5" w14:textId="77777777" w:rsidTr="00846AA9">
        <w:trPr>
          <w:trHeight w:val="288"/>
        </w:trPr>
        <w:tc>
          <w:tcPr>
            <w:tcW w:w="495" w:type="dxa"/>
            <w:shd w:val="clear" w:color="auto" w:fill="FFFFFF" w:themeFill="background1"/>
            <w:vAlign w:val="center"/>
          </w:tcPr>
          <w:p w14:paraId="04CB37F9" w14:textId="3507DDE4" w:rsidR="003B2C73" w:rsidRPr="003B2C73" w:rsidRDefault="003B2C73" w:rsidP="003B2C73">
            <w:pPr>
              <w:rPr>
                <w:rFonts w:ascii="Arial" w:hAnsi="Arial" w:cs="Arial"/>
                <w:sz w:val="20"/>
                <w:szCs w:val="20"/>
              </w:rPr>
            </w:pPr>
            <w:r w:rsidRPr="003B2C73">
              <w:rPr>
                <w:rFonts w:ascii="Arial" w:hAnsi="Arial" w:cs="Arial"/>
                <w:sz w:val="20"/>
                <w:szCs w:val="20"/>
              </w:rPr>
              <w:t>7.3</w:t>
            </w:r>
          </w:p>
        </w:tc>
        <w:tc>
          <w:tcPr>
            <w:tcW w:w="5280" w:type="dxa"/>
            <w:vAlign w:val="center"/>
          </w:tcPr>
          <w:p w14:paraId="032EFA11" w14:textId="70D71672" w:rsidR="003B2C73" w:rsidRPr="008A26F9" w:rsidRDefault="003B2C73" w:rsidP="003B2C73">
            <w:pPr>
              <w:jc w:val="both"/>
              <w:rPr>
                <w:rFonts w:ascii="Arial" w:hAnsi="Arial" w:cs="Arial"/>
                <w:i/>
                <w:iCs/>
                <w:sz w:val="20"/>
                <w:szCs w:val="20"/>
              </w:rPr>
            </w:pPr>
            <w:r w:rsidRPr="008A26F9">
              <w:rPr>
                <w:rFonts w:ascii="Arial" w:hAnsi="Arial" w:cs="Arial"/>
                <w:i/>
                <w:iCs/>
                <w:sz w:val="20"/>
                <w:szCs w:val="20"/>
                <w:lang w:val="en-US"/>
              </w:rPr>
              <w:t xml:space="preserve">Nu au fost incluse în propunerea tehnică toate materialele și echipamentele considerate principale pentru implementarea contractului, conform cerințelor CS și/sau acestea nu </w:t>
            </w:r>
            <w:r w:rsidRPr="008A26F9">
              <w:rPr>
                <w:rFonts w:ascii="Arial" w:hAnsi="Arial" w:cs="Arial"/>
                <w:i/>
                <w:iCs/>
                <w:sz w:val="20"/>
                <w:szCs w:val="20"/>
              </w:rPr>
              <w:t xml:space="preserve">respectă specificațiile tehnice incluse în CS. </w:t>
            </w:r>
          </w:p>
        </w:tc>
        <w:tc>
          <w:tcPr>
            <w:tcW w:w="1372" w:type="dxa"/>
            <w:vAlign w:val="center"/>
          </w:tcPr>
          <w:p w14:paraId="3C3C10E7" w14:textId="7F73B758" w:rsidR="003B2C73" w:rsidRPr="008A26F9" w:rsidRDefault="003B2C73" w:rsidP="003B2C73">
            <w:pPr>
              <w:jc w:val="center"/>
              <w:rPr>
                <w:rFonts w:ascii="Arial" w:hAnsi="Arial" w:cs="Arial"/>
                <w:sz w:val="20"/>
                <w:szCs w:val="20"/>
              </w:rPr>
            </w:pPr>
            <w:r w:rsidRPr="008A26F9">
              <w:rPr>
                <w:rFonts w:ascii="Arial" w:hAnsi="Arial" w:cs="Arial"/>
                <w:sz w:val="20"/>
                <w:szCs w:val="20"/>
              </w:rPr>
              <w:t>Calitate</w:t>
            </w:r>
          </w:p>
        </w:tc>
        <w:tc>
          <w:tcPr>
            <w:tcW w:w="946" w:type="dxa"/>
            <w:vAlign w:val="center"/>
          </w:tcPr>
          <w:p w14:paraId="56E3FD99"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137(3) a) H.G.;</w:t>
            </w:r>
          </w:p>
          <w:p w14:paraId="66D73463"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Art. 134 (7) – (9)</w:t>
            </w:r>
          </w:p>
          <w:p w14:paraId="78E90F03"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H.G.</w:t>
            </w:r>
          </w:p>
          <w:p w14:paraId="1FF1ED7D"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Art,2 (2) b)</w:t>
            </w:r>
          </w:p>
          <w:p w14:paraId="676146A2" w14:textId="1F309094" w:rsidR="003B2C73" w:rsidRPr="008A26F9" w:rsidRDefault="003B2C73" w:rsidP="003B2C73">
            <w:pPr>
              <w:jc w:val="center"/>
              <w:rPr>
                <w:rFonts w:ascii="Arial" w:hAnsi="Arial" w:cs="Arial"/>
                <w:sz w:val="20"/>
                <w:szCs w:val="20"/>
              </w:rPr>
            </w:pPr>
            <w:r w:rsidRPr="008A26F9">
              <w:rPr>
                <w:rFonts w:ascii="Arial" w:hAnsi="Arial" w:cs="Arial"/>
                <w:sz w:val="20"/>
                <w:szCs w:val="20"/>
                <w:lang w:val="en-US"/>
              </w:rPr>
              <w:t>Lege</w:t>
            </w:r>
          </w:p>
        </w:tc>
        <w:tc>
          <w:tcPr>
            <w:tcW w:w="1117" w:type="dxa"/>
            <w:vAlign w:val="center"/>
          </w:tcPr>
          <w:p w14:paraId="619812B1"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143(3) a) H.G.;</w:t>
            </w:r>
          </w:p>
          <w:p w14:paraId="7EF6928D"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140(6) -(8) H.G.</w:t>
            </w:r>
          </w:p>
          <w:p w14:paraId="4BB9F508"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Art,2 (2) b)</w:t>
            </w:r>
          </w:p>
          <w:p w14:paraId="19DFA818" w14:textId="37FA1790" w:rsidR="003B2C73" w:rsidRPr="008A26F9" w:rsidRDefault="003B2C73" w:rsidP="003B2C73">
            <w:pPr>
              <w:jc w:val="center"/>
              <w:rPr>
                <w:rFonts w:ascii="Arial" w:hAnsi="Arial" w:cs="Arial"/>
                <w:sz w:val="20"/>
                <w:szCs w:val="20"/>
              </w:rPr>
            </w:pPr>
            <w:r w:rsidRPr="008A26F9">
              <w:rPr>
                <w:rFonts w:ascii="Arial" w:hAnsi="Arial" w:cs="Arial"/>
                <w:sz w:val="20"/>
                <w:szCs w:val="20"/>
                <w:lang w:val="en-US"/>
              </w:rPr>
              <w:t>Lege</w:t>
            </w:r>
          </w:p>
        </w:tc>
        <w:tc>
          <w:tcPr>
            <w:tcW w:w="754" w:type="dxa"/>
            <w:vAlign w:val="center"/>
          </w:tcPr>
          <w:p w14:paraId="243659EA"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89(3) H.G.</w:t>
            </w:r>
          </w:p>
          <w:p w14:paraId="35192F93"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87(7)-(9) H.G.</w:t>
            </w:r>
          </w:p>
          <w:p w14:paraId="7DD7290F"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Art,2 (2) b)</w:t>
            </w:r>
          </w:p>
          <w:p w14:paraId="34406222" w14:textId="424F155E" w:rsidR="003B2C73" w:rsidRPr="008A26F9" w:rsidRDefault="003B2C73" w:rsidP="003B2C73">
            <w:pPr>
              <w:jc w:val="center"/>
              <w:rPr>
                <w:rFonts w:ascii="Arial" w:hAnsi="Arial" w:cs="Arial"/>
                <w:sz w:val="20"/>
                <w:szCs w:val="20"/>
              </w:rPr>
            </w:pPr>
            <w:r w:rsidRPr="008A26F9">
              <w:rPr>
                <w:rFonts w:ascii="Arial" w:hAnsi="Arial" w:cs="Arial"/>
                <w:sz w:val="20"/>
                <w:szCs w:val="20"/>
                <w:lang w:val="en-US"/>
              </w:rPr>
              <w:t>Lege</w:t>
            </w:r>
          </w:p>
        </w:tc>
        <w:tc>
          <w:tcPr>
            <w:tcW w:w="521" w:type="dxa"/>
            <w:vAlign w:val="center"/>
          </w:tcPr>
          <w:p w14:paraId="25017BC9" w14:textId="2A0AE898"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44F681CC" w14:textId="55A0162F"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3FDE364B" w14:textId="797FE48F" w:rsidR="003B2C73" w:rsidRDefault="003B2C73" w:rsidP="003B2C73">
            <w:pPr>
              <w:jc w:val="center"/>
              <w:rPr>
                <w:rFonts w:ascii="Arial" w:hAnsi="Arial" w:cs="Arial"/>
                <w:sz w:val="20"/>
                <w:szCs w:val="20"/>
              </w:rPr>
            </w:pPr>
            <w:r>
              <w:rPr>
                <w:rFonts w:ascii="Arial" w:hAnsi="Arial" w:cs="Arial"/>
                <w:sz w:val="20"/>
                <w:szCs w:val="20"/>
              </w:rPr>
              <w:t>x</w:t>
            </w:r>
          </w:p>
        </w:tc>
        <w:tc>
          <w:tcPr>
            <w:tcW w:w="682" w:type="dxa"/>
            <w:vAlign w:val="center"/>
          </w:tcPr>
          <w:p w14:paraId="4AD5A427" w14:textId="3A7039D6"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01073BE5" w14:textId="7E679231"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0D917DDC" w14:textId="77777777" w:rsidR="003B2C73" w:rsidRPr="009F29C9" w:rsidRDefault="003B2C73" w:rsidP="003B2C73">
            <w:pPr>
              <w:jc w:val="center"/>
              <w:rPr>
                <w:rFonts w:ascii="Arial" w:hAnsi="Arial" w:cs="Arial"/>
                <w:sz w:val="20"/>
                <w:szCs w:val="20"/>
              </w:rPr>
            </w:pPr>
          </w:p>
        </w:tc>
        <w:tc>
          <w:tcPr>
            <w:tcW w:w="1134" w:type="dxa"/>
            <w:vAlign w:val="center"/>
          </w:tcPr>
          <w:p w14:paraId="21962735" w14:textId="77777777" w:rsidR="003B2C73" w:rsidRPr="009F29C9" w:rsidRDefault="003B2C73" w:rsidP="003B2C73">
            <w:pPr>
              <w:jc w:val="center"/>
              <w:rPr>
                <w:rFonts w:ascii="Arial" w:hAnsi="Arial" w:cs="Arial"/>
                <w:sz w:val="20"/>
                <w:szCs w:val="20"/>
              </w:rPr>
            </w:pPr>
          </w:p>
        </w:tc>
      </w:tr>
      <w:tr w:rsidR="003B2C73" w:rsidRPr="009F29C9" w14:paraId="13C16298" w14:textId="77777777" w:rsidTr="00846AA9">
        <w:trPr>
          <w:trHeight w:val="288"/>
        </w:trPr>
        <w:tc>
          <w:tcPr>
            <w:tcW w:w="495" w:type="dxa"/>
            <w:shd w:val="clear" w:color="auto" w:fill="FFFFFF" w:themeFill="background1"/>
            <w:vAlign w:val="center"/>
          </w:tcPr>
          <w:p w14:paraId="5B53F478" w14:textId="4811C2D9" w:rsidR="003B2C73" w:rsidRPr="003B2C73" w:rsidRDefault="003B2C73" w:rsidP="003B2C73">
            <w:pPr>
              <w:rPr>
                <w:rFonts w:ascii="Arial" w:hAnsi="Arial" w:cs="Arial"/>
                <w:sz w:val="20"/>
                <w:szCs w:val="20"/>
              </w:rPr>
            </w:pPr>
            <w:r w:rsidRPr="003B2C73">
              <w:rPr>
                <w:rFonts w:ascii="Arial" w:hAnsi="Arial" w:cs="Arial"/>
                <w:sz w:val="20"/>
                <w:szCs w:val="20"/>
              </w:rPr>
              <w:t>7.4</w:t>
            </w:r>
          </w:p>
        </w:tc>
        <w:tc>
          <w:tcPr>
            <w:tcW w:w="5280" w:type="dxa"/>
            <w:vAlign w:val="center"/>
          </w:tcPr>
          <w:p w14:paraId="3ED69741" w14:textId="53555100" w:rsidR="003B2C73" w:rsidRPr="008A26F9" w:rsidRDefault="003B2C73" w:rsidP="003B2C73">
            <w:pPr>
              <w:rPr>
                <w:rFonts w:ascii="Arial" w:hAnsi="Arial" w:cs="Arial"/>
                <w:i/>
                <w:iCs/>
                <w:sz w:val="20"/>
                <w:szCs w:val="20"/>
              </w:rPr>
            </w:pPr>
            <w:r w:rsidRPr="008A26F9">
              <w:rPr>
                <w:rFonts w:ascii="Arial" w:hAnsi="Arial" w:cs="Arial"/>
                <w:i/>
                <w:iCs/>
                <w:sz w:val="20"/>
                <w:szCs w:val="20"/>
              </w:rPr>
              <w:t>Personalul implicat în execuția contractului (experții cheie) prevăzut în propunerea tehnică nu îndeplinește cerințele minime din CS.</w:t>
            </w:r>
          </w:p>
        </w:tc>
        <w:tc>
          <w:tcPr>
            <w:tcW w:w="1372" w:type="dxa"/>
            <w:vAlign w:val="center"/>
          </w:tcPr>
          <w:p w14:paraId="49757586" w14:textId="46EFA02D" w:rsidR="003B2C73" w:rsidRPr="008A26F9" w:rsidRDefault="003B2C73" w:rsidP="003B2C73">
            <w:pPr>
              <w:jc w:val="center"/>
              <w:rPr>
                <w:rFonts w:ascii="Arial" w:hAnsi="Arial" w:cs="Arial"/>
                <w:sz w:val="20"/>
                <w:szCs w:val="20"/>
              </w:rPr>
            </w:pPr>
            <w:r w:rsidRPr="008A26F9">
              <w:rPr>
                <w:rFonts w:ascii="Arial" w:hAnsi="Arial" w:cs="Arial"/>
                <w:sz w:val="20"/>
                <w:szCs w:val="20"/>
              </w:rPr>
              <w:t>Calitate</w:t>
            </w:r>
          </w:p>
        </w:tc>
        <w:tc>
          <w:tcPr>
            <w:tcW w:w="946" w:type="dxa"/>
            <w:vAlign w:val="center"/>
          </w:tcPr>
          <w:p w14:paraId="13197E1E"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137(3) a) H.G.;</w:t>
            </w:r>
          </w:p>
          <w:p w14:paraId="3A2A7883" w14:textId="0559ED66" w:rsidR="003B2C73" w:rsidRPr="008A26F9" w:rsidRDefault="003B2C73" w:rsidP="003B2C73">
            <w:pPr>
              <w:jc w:val="center"/>
              <w:rPr>
                <w:rFonts w:ascii="Arial" w:hAnsi="Arial" w:cs="Arial"/>
                <w:sz w:val="20"/>
                <w:szCs w:val="20"/>
              </w:rPr>
            </w:pPr>
          </w:p>
        </w:tc>
        <w:tc>
          <w:tcPr>
            <w:tcW w:w="1117" w:type="dxa"/>
            <w:vAlign w:val="center"/>
          </w:tcPr>
          <w:p w14:paraId="5557577D"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143(3) a) H.G.;</w:t>
            </w:r>
          </w:p>
          <w:p w14:paraId="0A5E0379" w14:textId="1617F72D" w:rsidR="003B2C73" w:rsidRPr="008A26F9" w:rsidRDefault="003B2C73" w:rsidP="003B2C73">
            <w:pPr>
              <w:jc w:val="center"/>
              <w:rPr>
                <w:rFonts w:ascii="Arial" w:hAnsi="Arial" w:cs="Arial"/>
                <w:sz w:val="20"/>
                <w:szCs w:val="20"/>
              </w:rPr>
            </w:pPr>
          </w:p>
        </w:tc>
        <w:tc>
          <w:tcPr>
            <w:tcW w:w="754" w:type="dxa"/>
            <w:vAlign w:val="center"/>
          </w:tcPr>
          <w:p w14:paraId="0B64D9F6"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89(3) H.G.</w:t>
            </w:r>
          </w:p>
          <w:p w14:paraId="53B7F02E" w14:textId="29B52F3A" w:rsidR="003B2C73" w:rsidRPr="008A26F9" w:rsidRDefault="003B2C73" w:rsidP="003B2C73">
            <w:pPr>
              <w:jc w:val="center"/>
              <w:rPr>
                <w:rFonts w:ascii="Arial" w:hAnsi="Arial" w:cs="Arial"/>
                <w:sz w:val="20"/>
                <w:szCs w:val="20"/>
              </w:rPr>
            </w:pPr>
          </w:p>
        </w:tc>
        <w:tc>
          <w:tcPr>
            <w:tcW w:w="521" w:type="dxa"/>
            <w:vAlign w:val="center"/>
          </w:tcPr>
          <w:p w14:paraId="5285E987" w14:textId="7F89C829"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765CD18E" w14:textId="1D8557E2"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61E03BE8" w14:textId="1F892935" w:rsidR="003B2C73" w:rsidRDefault="003B2C73" w:rsidP="003B2C73">
            <w:pPr>
              <w:jc w:val="center"/>
              <w:rPr>
                <w:rFonts w:ascii="Arial" w:hAnsi="Arial" w:cs="Arial"/>
                <w:sz w:val="20"/>
                <w:szCs w:val="20"/>
              </w:rPr>
            </w:pPr>
            <w:r>
              <w:rPr>
                <w:rFonts w:ascii="Arial" w:hAnsi="Arial" w:cs="Arial"/>
                <w:sz w:val="20"/>
                <w:szCs w:val="20"/>
              </w:rPr>
              <w:t>x</w:t>
            </w:r>
          </w:p>
        </w:tc>
        <w:tc>
          <w:tcPr>
            <w:tcW w:w="682" w:type="dxa"/>
            <w:vAlign w:val="center"/>
          </w:tcPr>
          <w:p w14:paraId="72670EEA" w14:textId="6BFEA141"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76B42CD4" w14:textId="227D3400"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7928AABC" w14:textId="77777777" w:rsidR="003B2C73" w:rsidRPr="009F29C9" w:rsidRDefault="003B2C73" w:rsidP="003B2C73">
            <w:pPr>
              <w:jc w:val="center"/>
              <w:rPr>
                <w:rFonts w:ascii="Arial" w:hAnsi="Arial" w:cs="Arial"/>
                <w:sz w:val="20"/>
                <w:szCs w:val="20"/>
              </w:rPr>
            </w:pPr>
          </w:p>
        </w:tc>
        <w:tc>
          <w:tcPr>
            <w:tcW w:w="1134" w:type="dxa"/>
            <w:vAlign w:val="center"/>
          </w:tcPr>
          <w:p w14:paraId="282AF9E4" w14:textId="77777777" w:rsidR="003B2C73" w:rsidRPr="009F29C9" w:rsidRDefault="003B2C73" w:rsidP="003B2C73">
            <w:pPr>
              <w:jc w:val="center"/>
              <w:rPr>
                <w:rFonts w:ascii="Arial" w:hAnsi="Arial" w:cs="Arial"/>
                <w:sz w:val="20"/>
                <w:szCs w:val="20"/>
              </w:rPr>
            </w:pPr>
          </w:p>
        </w:tc>
      </w:tr>
      <w:tr w:rsidR="003B2C73" w:rsidRPr="009F29C9" w14:paraId="6F6352A0" w14:textId="77777777" w:rsidTr="00846AA9">
        <w:trPr>
          <w:trHeight w:val="288"/>
        </w:trPr>
        <w:tc>
          <w:tcPr>
            <w:tcW w:w="495" w:type="dxa"/>
            <w:shd w:val="clear" w:color="auto" w:fill="FFFFFF" w:themeFill="background1"/>
            <w:vAlign w:val="center"/>
          </w:tcPr>
          <w:p w14:paraId="2D10C192" w14:textId="2693123A" w:rsidR="003B2C73" w:rsidRPr="003B2C73" w:rsidRDefault="003B2C73" w:rsidP="003B2C73">
            <w:pPr>
              <w:rPr>
                <w:rFonts w:ascii="Arial" w:hAnsi="Arial" w:cs="Arial"/>
                <w:sz w:val="20"/>
                <w:szCs w:val="20"/>
              </w:rPr>
            </w:pPr>
            <w:r w:rsidRPr="003B2C73">
              <w:rPr>
                <w:rFonts w:ascii="Arial" w:hAnsi="Arial" w:cs="Arial"/>
                <w:sz w:val="20"/>
                <w:szCs w:val="20"/>
              </w:rPr>
              <w:t>7.5</w:t>
            </w:r>
          </w:p>
        </w:tc>
        <w:tc>
          <w:tcPr>
            <w:tcW w:w="5280" w:type="dxa"/>
            <w:vAlign w:val="center"/>
          </w:tcPr>
          <w:p w14:paraId="76DECD16" w14:textId="3CD115FC" w:rsidR="003B2C73" w:rsidRPr="008A26F9" w:rsidRDefault="003B2C73" w:rsidP="003B2C73">
            <w:pPr>
              <w:jc w:val="both"/>
              <w:rPr>
                <w:rFonts w:ascii="Arial" w:hAnsi="Arial" w:cs="Arial"/>
                <w:i/>
                <w:iCs/>
                <w:sz w:val="20"/>
                <w:szCs w:val="20"/>
              </w:rPr>
            </w:pPr>
            <w:r w:rsidRPr="008A26F9">
              <w:rPr>
                <w:rFonts w:ascii="Arial" w:hAnsi="Arial" w:cs="Arial"/>
                <w:i/>
                <w:iCs/>
                <w:sz w:val="20"/>
                <w:szCs w:val="20"/>
              </w:rPr>
              <w:t xml:space="preserve">Propunerea tehnică nu îndeplinește alte cerințe ale CS (cerințe legate de mediul înconjurător, de activitatea Antreprenorului în șantier, alte cerințe ale beneficiarului), </w:t>
            </w:r>
          </w:p>
        </w:tc>
        <w:tc>
          <w:tcPr>
            <w:tcW w:w="1372" w:type="dxa"/>
            <w:vAlign w:val="center"/>
          </w:tcPr>
          <w:p w14:paraId="5C6EB708" w14:textId="61066581" w:rsidR="003B2C73" w:rsidRPr="008A26F9" w:rsidRDefault="003B2C73" w:rsidP="003B2C73">
            <w:pPr>
              <w:jc w:val="center"/>
              <w:rPr>
                <w:rFonts w:ascii="Arial" w:hAnsi="Arial" w:cs="Arial"/>
                <w:sz w:val="20"/>
                <w:szCs w:val="20"/>
              </w:rPr>
            </w:pPr>
            <w:r w:rsidRPr="008A26F9">
              <w:rPr>
                <w:rFonts w:ascii="Arial" w:hAnsi="Arial" w:cs="Arial"/>
                <w:sz w:val="20"/>
                <w:szCs w:val="20"/>
              </w:rPr>
              <w:t>Calitate</w:t>
            </w:r>
          </w:p>
        </w:tc>
        <w:tc>
          <w:tcPr>
            <w:tcW w:w="946" w:type="dxa"/>
            <w:vAlign w:val="center"/>
          </w:tcPr>
          <w:p w14:paraId="14EF3400"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137(3) a) H.G.;</w:t>
            </w:r>
          </w:p>
          <w:p w14:paraId="37AA9C0C"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Art. 134 (7) – (9)</w:t>
            </w:r>
          </w:p>
          <w:p w14:paraId="4D76EB8A"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H.G.</w:t>
            </w:r>
          </w:p>
          <w:p w14:paraId="501C1CDD"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Art,2 (2) b)</w:t>
            </w:r>
          </w:p>
          <w:p w14:paraId="1E70996E" w14:textId="618C3894" w:rsidR="003B2C73" w:rsidRPr="008A26F9" w:rsidRDefault="003B2C73" w:rsidP="003B2C73">
            <w:pPr>
              <w:jc w:val="center"/>
              <w:rPr>
                <w:rFonts w:ascii="Arial" w:hAnsi="Arial" w:cs="Arial"/>
                <w:sz w:val="20"/>
                <w:szCs w:val="20"/>
              </w:rPr>
            </w:pPr>
            <w:r w:rsidRPr="008A26F9">
              <w:rPr>
                <w:rFonts w:ascii="Arial" w:hAnsi="Arial" w:cs="Arial"/>
                <w:sz w:val="20"/>
                <w:szCs w:val="20"/>
                <w:lang w:val="en-US"/>
              </w:rPr>
              <w:t>Lege</w:t>
            </w:r>
          </w:p>
        </w:tc>
        <w:tc>
          <w:tcPr>
            <w:tcW w:w="1117" w:type="dxa"/>
            <w:vAlign w:val="center"/>
          </w:tcPr>
          <w:p w14:paraId="0347B442"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143(3) a) H.G.;</w:t>
            </w:r>
          </w:p>
          <w:p w14:paraId="04E47796"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140(6) -(8) H.G.</w:t>
            </w:r>
          </w:p>
          <w:p w14:paraId="6450D9DE"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Art,2 (2) b)</w:t>
            </w:r>
          </w:p>
          <w:p w14:paraId="60BADD89" w14:textId="0CC3071F" w:rsidR="003B2C73" w:rsidRPr="008A26F9" w:rsidRDefault="003B2C73" w:rsidP="003B2C73">
            <w:pPr>
              <w:jc w:val="center"/>
              <w:rPr>
                <w:rFonts w:ascii="Arial" w:hAnsi="Arial" w:cs="Arial"/>
                <w:sz w:val="20"/>
                <w:szCs w:val="20"/>
              </w:rPr>
            </w:pPr>
            <w:r w:rsidRPr="008A26F9">
              <w:rPr>
                <w:rFonts w:ascii="Arial" w:hAnsi="Arial" w:cs="Arial"/>
                <w:sz w:val="20"/>
                <w:szCs w:val="20"/>
                <w:lang w:val="en-US"/>
              </w:rPr>
              <w:t>Lege</w:t>
            </w:r>
          </w:p>
        </w:tc>
        <w:tc>
          <w:tcPr>
            <w:tcW w:w="754" w:type="dxa"/>
            <w:vAlign w:val="center"/>
          </w:tcPr>
          <w:p w14:paraId="1BC244C2"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89(3) H.G.</w:t>
            </w:r>
          </w:p>
          <w:p w14:paraId="2D45A537" w14:textId="77777777" w:rsidR="003B2C73" w:rsidRPr="008A26F9" w:rsidRDefault="003B2C73" w:rsidP="003B2C73">
            <w:pPr>
              <w:jc w:val="center"/>
              <w:rPr>
                <w:rFonts w:ascii="Arial" w:hAnsi="Arial" w:cs="Arial"/>
                <w:sz w:val="20"/>
                <w:szCs w:val="20"/>
              </w:rPr>
            </w:pPr>
            <w:r w:rsidRPr="008A26F9">
              <w:rPr>
                <w:rFonts w:ascii="Arial" w:hAnsi="Arial" w:cs="Arial"/>
                <w:sz w:val="20"/>
                <w:szCs w:val="20"/>
              </w:rPr>
              <w:t>Art. 87(7)-(9) H.G.</w:t>
            </w:r>
          </w:p>
          <w:p w14:paraId="63E007EB" w14:textId="77777777" w:rsidR="003B2C73" w:rsidRPr="008A26F9" w:rsidRDefault="003B2C73" w:rsidP="003B2C73">
            <w:pPr>
              <w:jc w:val="center"/>
              <w:rPr>
                <w:rFonts w:ascii="Arial" w:hAnsi="Arial" w:cs="Arial"/>
                <w:sz w:val="20"/>
                <w:szCs w:val="20"/>
                <w:lang w:val="en-US"/>
              </w:rPr>
            </w:pPr>
            <w:r w:rsidRPr="008A26F9">
              <w:rPr>
                <w:rFonts w:ascii="Arial" w:hAnsi="Arial" w:cs="Arial"/>
                <w:sz w:val="20"/>
                <w:szCs w:val="20"/>
                <w:lang w:val="en-US"/>
              </w:rPr>
              <w:t>Art,2 (2) b)</w:t>
            </w:r>
          </w:p>
          <w:p w14:paraId="7BD1C308" w14:textId="249CB384" w:rsidR="003B2C73" w:rsidRPr="008A26F9" w:rsidRDefault="003B2C73" w:rsidP="003B2C73">
            <w:pPr>
              <w:jc w:val="center"/>
              <w:rPr>
                <w:rFonts w:ascii="Arial" w:hAnsi="Arial" w:cs="Arial"/>
                <w:sz w:val="20"/>
                <w:szCs w:val="20"/>
              </w:rPr>
            </w:pPr>
            <w:r w:rsidRPr="008A26F9">
              <w:rPr>
                <w:rFonts w:ascii="Arial" w:hAnsi="Arial" w:cs="Arial"/>
                <w:sz w:val="20"/>
                <w:szCs w:val="20"/>
                <w:lang w:val="en-US"/>
              </w:rPr>
              <w:t>Lege</w:t>
            </w:r>
          </w:p>
        </w:tc>
        <w:tc>
          <w:tcPr>
            <w:tcW w:w="521" w:type="dxa"/>
            <w:vAlign w:val="center"/>
          </w:tcPr>
          <w:p w14:paraId="39340A2F" w14:textId="63D0CEE5"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1C7785B8" w14:textId="240C489A"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305192C0" w14:textId="064A078D" w:rsidR="003B2C73" w:rsidRDefault="003B2C73" w:rsidP="003B2C73">
            <w:pPr>
              <w:jc w:val="center"/>
              <w:rPr>
                <w:rFonts w:ascii="Arial" w:hAnsi="Arial" w:cs="Arial"/>
                <w:sz w:val="20"/>
                <w:szCs w:val="20"/>
              </w:rPr>
            </w:pPr>
            <w:r>
              <w:rPr>
                <w:rFonts w:ascii="Arial" w:hAnsi="Arial" w:cs="Arial"/>
                <w:sz w:val="20"/>
                <w:szCs w:val="20"/>
              </w:rPr>
              <w:t>x</w:t>
            </w:r>
          </w:p>
        </w:tc>
        <w:tc>
          <w:tcPr>
            <w:tcW w:w="682" w:type="dxa"/>
            <w:vAlign w:val="center"/>
          </w:tcPr>
          <w:p w14:paraId="44779E5A" w14:textId="61106A43"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3C02AAED" w14:textId="4DC975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4D6423D5" w14:textId="77777777" w:rsidR="003B2C73" w:rsidRPr="009F29C9" w:rsidRDefault="003B2C73" w:rsidP="003B2C73">
            <w:pPr>
              <w:jc w:val="center"/>
              <w:rPr>
                <w:rFonts w:ascii="Arial" w:hAnsi="Arial" w:cs="Arial"/>
                <w:sz w:val="20"/>
                <w:szCs w:val="20"/>
              </w:rPr>
            </w:pPr>
          </w:p>
        </w:tc>
        <w:tc>
          <w:tcPr>
            <w:tcW w:w="1134" w:type="dxa"/>
            <w:vAlign w:val="center"/>
          </w:tcPr>
          <w:p w14:paraId="15BF8523" w14:textId="77777777" w:rsidR="003B2C73" w:rsidRPr="009F29C9" w:rsidRDefault="003B2C73" w:rsidP="003B2C73">
            <w:pPr>
              <w:jc w:val="center"/>
              <w:rPr>
                <w:rFonts w:ascii="Arial" w:hAnsi="Arial" w:cs="Arial"/>
                <w:sz w:val="20"/>
                <w:szCs w:val="20"/>
              </w:rPr>
            </w:pPr>
          </w:p>
        </w:tc>
      </w:tr>
      <w:tr w:rsidR="003B2C73" w:rsidRPr="009F29C9" w14:paraId="6CF774DA" w14:textId="77777777" w:rsidTr="00846AA9">
        <w:trPr>
          <w:trHeight w:val="288"/>
        </w:trPr>
        <w:tc>
          <w:tcPr>
            <w:tcW w:w="495" w:type="dxa"/>
            <w:shd w:val="clear" w:color="auto" w:fill="FFFFFF" w:themeFill="background1"/>
            <w:vAlign w:val="center"/>
          </w:tcPr>
          <w:p w14:paraId="5C326DAA" w14:textId="0C6EA8BB" w:rsidR="003B2C73" w:rsidRPr="009F29C9" w:rsidRDefault="003B2C73" w:rsidP="003B2C73">
            <w:pPr>
              <w:rPr>
                <w:rFonts w:ascii="Arial" w:hAnsi="Arial" w:cs="Arial"/>
                <w:sz w:val="20"/>
                <w:szCs w:val="20"/>
              </w:rPr>
            </w:pPr>
            <w:r>
              <w:rPr>
                <w:rFonts w:ascii="Arial" w:hAnsi="Arial" w:cs="Arial"/>
                <w:sz w:val="20"/>
                <w:szCs w:val="20"/>
              </w:rPr>
              <w:lastRenderedPageBreak/>
              <w:t>8</w:t>
            </w:r>
          </w:p>
        </w:tc>
        <w:tc>
          <w:tcPr>
            <w:tcW w:w="5280" w:type="dxa"/>
            <w:vAlign w:val="center"/>
          </w:tcPr>
          <w:p w14:paraId="39A06551" w14:textId="6E989374" w:rsidR="003B2C73" w:rsidRPr="008A26F9" w:rsidRDefault="003B2C73" w:rsidP="003B2C73">
            <w:pPr>
              <w:rPr>
                <w:rFonts w:ascii="Arial" w:hAnsi="Arial" w:cs="Arial"/>
                <w:i/>
                <w:iCs/>
                <w:sz w:val="20"/>
                <w:szCs w:val="20"/>
              </w:rPr>
            </w:pPr>
            <w:r w:rsidRPr="009F29C9">
              <w:rPr>
                <w:rFonts w:ascii="Arial" w:hAnsi="Arial" w:cs="Arial"/>
                <w:i/>
                <w:iCs/>
                <w:sz w:val="20"/>
                <w:szCs w:val="20"/>
              </w:rPr>
              <w:t xml:space="preserve">Ofertantul modifică conținutul propunerii tehnice prin răspunsurile sale la solicitările de clarificări, iar respectivele modificări nu se referă la </w:t>
            </w:r>
            <w:r>
              <w:rPr>
                <w:rFonts w:ascii="Arial" w:hAnsi="Arial" w:cs="Arial"/>
                <w:i/>
                <w:iCs/>
                <w:sz w:val="20"/>
                <w:szCs w:val="20"/>
              </w:rPr>
              <w:t>vicii</w:t>
            </w:r>
            <w:r w:rsidRPr="009F29C9">
              <w:rPr>
                <w:rFonts w:ascii="Arial" w:hAnsi="Arial" w:cs="Arial"/>
                <w:i/>
                <w:iCs/>
                <w:sz w:val="20"/>
                <w:szCs w:val="20"/>
              </w:rPr>
              <w:t xml:space="preserve"> de formă sau abateri tehnice minore care </w:t>
            </w:r>
            <w:r w:rsidRPr="004F313B">
              <w:rPr>
                <w:rFonts w:ascii="Arial" w:hAnsi="Arial" w:cs="Arial"/>
                <w:i/>
                <w:iCs/>
                <w:sz w:val="20"/>
                <w:szCs w:val="20"/>
              </w:rPr>
              <w:t>puteau fi corectate de ofertant în conformitate cu prevederile</w:t>
            </w:r>
            <w:r w:rsidRPr="009F29C9">
              <w:rPr>
                <w:rFonts w:ascii="Arial" w:hAnsi="Arial" w:cs="Arial"/>
                <w:i/>
                <w:iCs/>
                <w:sz w:val="20"/>
                <w:szCs w:val="20"/>
              </w:rPr>
              <w:t xml:space="preserve"> legislaţiei în domeniul achizițiilor/</w:t>
            </w:r>
            <w:r w:rsidRPr="008A26F9">
              <w:rPr>
                <w:rFonts w:ascii="Arial" w:hAnsi="Arial" w:cs="Arial"/>
                <w:i/>
                <w:iCs/>
                <w:sz w:val="20"/>
                <w:szCs w:val="20"/>
              </w:rPr>
              <w:t>concesiunilor. (acest punct se verifică în corelare cu punctele 7 de mai sus).</w:t>
            </w:r>
          </w:p>
          <w:p w14:paraId="15A5F631" w14:textId="595BA4BF" w:rsidR="003B2C73" w:rsidRPr="009F29C9" w:rsidRDefault="003B2C73" w:rsidP="003B2C73">
            <w:pPr>
              <w:rPr>
                <w:rFonts w:ascii="Arial" w:hAnsi="Arial" w:cs="Arial"/>
                <w:i/>
                <w:iCs/>
                <w:sz w:val="20"/>
                <w:szCs w:val="20"/>
              </w:rPr>
            </w:pPr>
            <w:r w:rsidRPr="008A26F9">
              <w:rPr>
                <w:rFonts w:ascii="Arial" w:hAnsi="Arial" w:cs="Arial"/>
                <w:i/>
                <w:iCs/>
                <w:sz w:val="20"/>
                <w:szCs w:val="20"/>
              </w:rPr>
              <w:t xml:space="preserve">Se poate consulta în acest sens şi jurisprudenţa CJUE </w:t>
            </w:r>
            <w:r w:rsidRPr="004F313B">
              <w:rPr>
                <w:rFonts w:ascii="Arial" w:hAnsi="Arial" w:cs="Arial"/>
                <w:i/>
                <w:iCs/>
                <w:sz w:val="20"/>
                <w:szCs w:val="20"/>
              </w:rPr>
              <w:t xml:space="preserve">referitoare la posibilitatea remedierii </w:t>
            </w:r>
            <w:r>
              <w:rPr>
                <w:rFonts w:ascii="Arial" w:hAnsi="Arial" w:cs="Arial"/>
                <w:i/>
                <w:iCs/>
                <w:sz w:val="20"/>
                <w:szCs w:val="20"/>
              </w:rPr>
              <w:t>viciilor de formă/abaterilor tehnice/deviațiilor/omisiunilor</w:t>
            </w:r>
            <w:r w:rsidRPr="004F313B">
              <w:rPr>
                <w:rFonts w:ascii="Arial" w:hAnsi="Arial" w:cs="Arial"/>
                <w:i/>
                <w:iCs/>
                <w:sz w:val="20"/>
                <w:szCs w:val="20"/>
              </w:rPr>
              <w:t xml:space="preserve"> minore din cuprinsul unei oferte.</w:t>
            </w:r>
          </w:p>
        </w:tc>
        <w:tc>
          <w:tcPr>
            <w:tcW w:w="1372" w:type="dxa"/>
            <w:vAlign w:val="center"/>
          </w:tcPr>
          <w:p w14:paraId="1AE26AB4"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Calitate</w:t>
            </w:r>
          </w:p>
        </w:tc>
        <w:tc>
          <w:tcPr>
            <w:tcW w:w="946" w:type="dxa"/>
            <w:vAlign w:val="center"/>
          </w:tcPr>
          <w:p w14:paraId="1DD5169E" w14:textId="3C45364B" w:rsidR="003B2C73" w:rsidRDefault="003B2C73" w:rsidP="003B2C73">
            <w:pPr>
              <w:jc w:val="center"/>
              <w:rPr>
                <w:rFonts w:ascii="Arial" w:hAnsi="Arial" w:cs="Arial"/>
                <w:sz w:val="20"/>
                <w:szCs w:val="20"/>
              </w:rPr>
            </w:pPr>
            <w:r w:rsidRPr="00E03300">
              <w:rPr>
                <w:rFonts w:ascii="Arial" w:hAnsi="Arial" w:cs="Arial"/>
                <w:sz w:val="20"/>
                <w:szCs w:val="20"/>
              </w:rPr>
              <w:t>Art. 134 (6)-(9) H.G.;</w:t>
            </w:r>
          </w:p>
          <w:p w14:paraId="595B6232" w14:textId="7E1FBEDB" w:rsidR="003B2C73" w:rsidRPr="00110676" w:rsidRDefault="003B2C73" w:rsidP="003B2C73">
            <w:pPr>
              <w:jc w:val="center"/>
              <w:rPr>
                <w:rFonts w:ascii="Arial" w:hAnsi="Arial" w:cs="Arial"/>
                <w:sz w:val="20"/>
                <w:szCs w:val="20"/>
                <w:lang w:val="en-US"/>
              </w:rPr>
            </w:pPr>
            <w:r>
              <w:rPr>
                <w:rFonts w:ascii="Arial" w:hAnsi="Arial" w:cs="Arial"/>
                <w:sz w:val="20"/>
                <w:szCs w:val="20"/>
                <w:lang w:val="en-US"/>
              </w:rPr>
              <w:t>Art. 135</w:t>
            </w:r>
            <w:r w:rsidRPr="00110676">
              <w:rPr>
                <w:rFonts w:ascii="Arial" w:hAnsi="Arial" w:cs="Arial"/>
                <w:sz w:val="20"/>
                <w:szCs w:val="20"/>
                <w:lang w:val="en-US"/>
              </w:rPr>
              <w:t xml:space="preserve"> </w:t>
            </w:r>
          </w:p>
          <w:p w14:paraId="7B243801" w14:textId="21D2EFC2" w:rsidR="003B2C73" w:rsidRPr="009213C3" w:rsidRDefault="003B2C73" w:rsidP="003B2C73">
            <w:pPr>
              <w:jc w:val="center"/>
              <w:rPr>
                <w:rFonts w:ascii="Arial" w:hAnsi="Arial" w:cs="Arial"/>
                <w:sz w:val="20"/>
                <w:szCs w:val="20"/>
              </w:rPr>
            </w:pPr>
            <w:r w:rsidRPr="00110676">
              <w:rPr>
                <w:rFonts w:ascii="Arial" w:hAnsi="Arial" w:cs="Arial"/>
                <w:sz w:val="20"/>
                <w:szCs w:val="20"/>
                <w:lang w:val="en-US"/>
              </w:rPr>
              <w:t>H.G.</w:t>
            </w:r>
          </w:p>
        </w:tc>
        <w:tc>
          <w:tcPr>
            <w:tcW w:w="1117" w:type="dxa"/>
            <w:vAlign w:val="center"/>
          </w:tcPr>
          <w:p w14:paraId="37857C8B" w14:textId="4640BB9B" w:rsidR="003B2C73" w:rsidRPr="009213C3" w:rsidRDefault="003B2C73" w:rsidP="003B2C73">
            <w:pPr>
              <w:jc w:val="center"/>
              <w:rPr>
                <w:rFonts w:ascii="Arial" w:hAnsi="Arial" w:cs="Arial"/>
                <w:sz w:val="20"/>
                <w:szCs w:val="20"/>
              </w:rPr>
            </w:pPr>
            <w:r w:rsidRPr="00E03300">
              <w:rPr>
                <w:rFonts w:ascii="Arial" w:hAnsi="Arial" w:cs="Arial"/>
                <w:sz w:val="20"/>
                <w:szCs w:val="20"/>
              </w:rPr>
              <w:t>Art. 140 (5)-(8) H.G.;</w:t>
            </w:r>
            <w:r>
              <w:rPr>
                <w:rFonts w:ascii="Arial" w:hAnsi="Arial" w:cs="Arial"/>
                <w:sz w:val="20"/>
                <w:szCs w:val="20"/>
              </w:rPr>
              <w:t>Art. 141 H.G.</w:t>
            </w:r>
          </w:p>
        </w:tc>
        <w:tc>
          <w:tcPr>
            <w:tcW w:w="754" w:type="dxa"/>
            <w:vAlign w:val="center"/>
          </w:tcPr>
          <w:p w14:paraId="287B4007" w14:textId="77777777" w:rsidR="003B2C73" w:rsidRDefault="003B2C73" w:rsidP="003B2C73">
            <w:pPr>
              <w:jc w:val="center"/>
              <w:rPr>
                <w:rFonts w:ascii="Arial" w:hAnsi="Arial" w:cs="Arial"/>
                <w:sz w:val="20"/>
                <w:szCs w:val="20"/>
              </w:rPr>
            </w:pPr>
            <w:r w:rsidRPr="009F29C9">
              <w:rPr>
                <w:rFonts w:ascii="Arial" w:hAnsi="Arial" w:cs="Arial"/>
                <w:sz w:val="20"/>
                <w:szCs w:val="20"/>
              </w:rPr>
              <w:t>Art. 87(6)-(9) H.G.</w:t>
            </w:r>
          </w:p>
          <w:p w14:paraId="1D68A61D" w14:textId="7E5302D5" w:rsidR="003B2C73" w:rsidRDefault="003B2C73" w:rsidP="003B2C73">
            <w:pPr>
              <w:jc w:val="center"/>
              <w:rPr>
                <w:rFonts w:ascii="Arial" w:hAnsi="Arial" w:cs="Arial"/>
                <w:sz w:val="20"/>
                <w:szCs w:val="20"/>
              </w:rPr>
            </w:pPr>
            <w:r>
              <w:rPr>
                <w:rFonts w:ascii="Arial" w:hAnsi="Arial" w:cs="Arial"/>
                <w:sz w:val="20"/>
                <w:szCs w:val="20"/>
                <w:lang w:val="en-US"/>
              </w:rPr>
              <w:t>Art. 88</w:t>
            </w:r>
            <w:r w:rsidRPr="00A11062">
              <w:rPr>
                <w:rFonts w:ascii="Arial" w:hAnsi="Arial" w:cs="Arial"/>
                <w:sz w:val="20"/>
                <w:szCs w:val="20"/>
                <w:lang w:val="en-US"/>
              </w:rPr>
              <w:t xml:space="preserve"> H.G.</w:t>
            </w:r>
          </w:p>
          <w:p w14:paraId="1707B5D8" w14:textId="77777777" w:rsidR="003B2C73" w:rsidRPr="009F29C9" w:rsidRDefault="003B2C73" w:rsidP="003B2C73">
            <w:pPr>
              <w:jc w:val="center"/>
              <w:rPr>
                <w:rFonts w:ascii="Arial" w:hAnsi="Arial" w:cs="Arial"/>
                <w:sz w:val="20"/>
                <w:szCs w:val="20"/>
              </w:rPr>
            </w:pPr>
          </w:p>
        </w:tc>
        <w:tc>
          <w:tcPr>
            <w:tcW w:w="521" w:type="dxa"/>
            <w:vAlign w:val="center"/>
          </w:tcPr>
          <w:p w14:paraId="1DD7CEAD" w14:textId="5C9E06B9"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7B2086F4"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29E6431E" w14:textId="299662E2" w:rsidR="003B2C73" w:rsidRPr="009F29C9" w:rsidRDefault="003B2C73" w:rsidP="003B2C73">
            <w:pPr>
              <w:jc w:val="center"/>
              <w:rPr>
                <w:rFonts w:ascii="Arial" w:hAnsi="Arial" w:cs="Arial"/>
                <w:sz w:val="20"/>
                <w:szCs w:val="20"/>
              </w:rPr>
            </w:pPr>
            <w:r>
              <w:rPr>
                <w:rFonts w:ascii="Arial" w:hAnsi="Arial" w:cs="Arial"/>
                <w:sz w:val="20"/>
                <w:szCs w:val="20"/>
              </w:rPr>
              <w:t>x</w:t>
            </w:r>
          </w:p>
        </w:tc>
        <w:tc>
          <w:tcPr>
            <w:tcW w:w="682" w:type="dxa"/>
            <w:vAlign w:val="center"/>
          </w:tcPr>
          <w:p w14:paraId="01A98EC6"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60D6F03C"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30CB1161" w14:textId="77777777" w:rsidR="003B2C73" w:rsidRPr="009F29C9" w:rsidRDefault="003B2C73" w:rsidP="003B2C73">
            <w:pPr>
              <w:jc w:val="center"/>
              <w:rPr>
                <w:rFonts w:ascii="Arial" w:hAnsi="Arial" w:cs="Arial"/>
                <w:sz w:val="20"/>
                <w:szCs w:val="20"/>
              </w:rPr>
            </w:pPr>
          </w:p>
        </w:tc>
        <w:tc>
          <w:tcPr>
            <w:tcW w:w="1134" w:type="dxa"/>
            <w:vAlign w:val="center"/>
          </w:tcPr>
          <w:p w14:paraId="79668489" w14:textId="77777777" w:rsidR="003B2C73" w:rsidRPr="009F29C9" w:rsidRDefault="003B2C73" w:rsidP="003B2C73">
            <w:pPr>
              <w:jc w:val="center"/>
              <w:rPr>
                <w:rFonts w:ascii="Arial" w:hAnsi="Arial" w:cs="Arial"/>
                <w:sz w:val="20"/>
                <w:szCs w:val="20"/>
              </w:rPr>
            </w:pPr>
          </w:p>
        </w:tc>
      </w:tr>
      <w:tr w:rsidR="003B2C73" w:rsidRPr="009F29C9" w14:paraId="758244C1" w14:textId="77777777" w:rsidTr="00846AA9">
        <w:trPr>
          <w:trHeight w:val="288"/>
        </w:trPr>
        <w:tc>
          <w:tcPr>
            <w:tcW w:w="495" w:type="dxa"/>
            <w:shd w:val="clear" w:color="auto" w:fill="FFFFFF" w:themeFill="background1"/>
            <w:vAlign w:val="center"/>
          </w:tcPr>
          <w:p w14:paraId="6C4ABD6A" w14:textId="4F6A8049" w:rsidR="003B2C73" w:rsidRPr="009F29C9" w:rsidRDefault="003B2C73" w:rsidP="003B2C73">
            <w:pPr>
              <w:rPr>
                <w:rFonts w:ascii="Arial" w:hAnsi="Arial" w:cs="Arial"/>
                <w:sz w:val="20"/>
                <w:szCs w:val="20"/>
              </w:rPr>
            </w:pPr>
            <w:r>
              <w:rPr>
                <w:rFonts w:ascii="Arial" w:hAnsi="Arial" w:cs="Arial"/>
                <w:sz w:val="20"/>
                <w:szCs w:val="20"/>
              </w:rPr>
              <w:t>9</w:t>
            </w:r>
          </w:p>
        </w:tc>
        <w:tc>
          <w:tcPr>
            <w:tcW w:w="5280" w:type="dxa"/>
            <w:vAlign w:val="center"/>
          </w:tcPr>
          <w:p w14:paraId="0A516CD8" w14:textId="77777777" w:rsidR="003B2C73" w:rsidRPr="009F29C9" w:rsidRDefault="003B2C73" w:rsidP="003B2C73">
            <w:pPr>
              <w:rPr>
                <w:rFonts w:ascii="Arial" w:hAnsi="Arial" w:cs="Arial"/>
                <w:i/>
                <w:iCs/>
                <w:sz w:val="20"/>
                <w:szCs w:val="20"/>
              </w:rPr>
            </w:pPr>
            <w:r w:rsidRPr="009F29C9">
              <w:rPr>
                <w:rFonts w:ascii="Arial" w:hAnsi="Arial" w:cs="Arial"/>
                <w:i/>
                <w:iCs/>
                <w:sz w:val="20"/>
                <w:szCs w:val="20"/>
              </w:rPr>
              <w:t>În cadrul unei proceduri de atribuire pentru care s-a prevăzut defalcarea pe loturi, oferta este prezentată fără a se realiza distincția pe loturile ofertate, din acest motiv devenind imposibilă aplicarea criteriului de atribuire pentru fiecare lot în parte.</w:t>
            </w:r>
          </w:p>
        </w:tc>
        <w:tc>
          <w:tcPr>
            <w:tcW w:w="1372" w:type="dxa"/>
            <w:vAlign w:val="center"/>
          </w:tcPr>
          <w:p w14:paraId="70C94C25"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Regularitate</w:t>
            </w:r>
          </w:p>
        </w:tc>
        <w:tc>
          <w:tcPr>
            <w:tcW w:w="946" w:type="dxa"/>
            <w:vAlign w:val="center"/>
          </w:tcPr>
          <w:p w14:paraId="757B11B0"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137(3) e) H.G.</w:t>
            </w:r>
          </w:p>
        </w:tc>
        <w:tc>
          <w:tcPr>
            <w:tcW w:w="1117" w:type="dxa"/>
            <w:vAlign w:val="center"/>
          </w:tcPr>
          <w:p w14:paraId="0D627CA9"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143(3) e) H.G.</w:t>
            </w:r>
          </w:p>
        </w:tc>
        <w:tc>
          <w:tcPr>
            <w:tcW w:w="754" w:type="dxa"/>
            <w:vAlign w:val="center"/>
          </w:tcPr>
          <w:p w14:paraId="16550C48"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w:t>
            </w:r>
          </w:p>
        </w:tc>
        <w:tc>
          <w:tcPr>
            <w:tcW w:w="521" w:type="dxa"/>
            <w:vAlign w:val="center"/>
          </w:tcPr>
          <w:p w14:paraId="57C4D210" w14:textId="3574D7C0"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34BB9A96"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1C26401D" w14:textId="77777777" w:rsidR="003B2C73" w:rsidRPr="009F29C9" w:rsidRDefault="003B2C73" w:rsidP="003B2C73">
            <w:pPr>
              <w:jc w:val="center"/>
              <w:rPr>
                <w:rFonts w:ascii="Arial" w:hAnsi="Arial" w:cs="Arial"/>
                <w:sz w:val="20"/>
                <w:szCs w:val="20"/>
              </w:rPr>
            </w:pPr>
          </w:p>
        </w:tc>
        <w:tc>
          <w:tcPr>
            <w:tcW w:w="682" w:type="dxa"/>
            <w:vAlign w:val="center"/>
          </w:tcPr>
          <w:p w14:paraId="0276674A"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136531B1"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2C30026F" w14:textId="77777777" w:rsidR="003B2C73" w:rsidRPr="009F29C9" w:rsidRDefault="003B2C73" w:rsidP="003B2C73">
            <w:pPr>
              <w:jc w:val="center"/>
              <w:rPr>
                <w:rFonts w:ascii="Arial" w:hAnsi="Arial" w:cs="Arial"/>
                <w:sz w:val="20"/>
                <w:szCs w:val="20"/>
              </w:rPr>
            </w:pPr>
          </w:p>
        </w:tc>
        <w:tc>
          <w:tcPr>
            <w:tcW w:w="1134" w:type="dxa"/>
            <w:vAlign w:val="center"/>
          </w:tcPr>
          <w:p w14:paraId="48DA3078" w14:textId="2B1EC90D" w:rsidR="003B2C73" w:rsidRPr="009F29C9" w:rsidRDefault="003B2C73" w:rsidP="003B2C73">
            <w:pPr>
              <w:jc w:val="center"/>
              <w:rPr>
                <w:rFonts w:ascii="Arial" w:hAnsi="Arial" w:cs="Arial"/>
                <w:sz w:val="20"/>
                <w:szCs w:val="20"/>
              </w:rPr>
            </w:pPr>
            <w:r>
              <w:rPr>
                <w:rFonts w:ascii="Arial" w:hAnsi="Arial" w:cs="Arial"/>
                <w:sz w:val="20"/>
                <w:szCs w:val="20"/>
              </w:rPr>
              <w:t xml:space="preserve">                                                                </w:t>
            </w:r>
          </w:p>
        </w:tc>
      </w:tr>
      <w:tr w:rsidR="003B2C73" w:rsidRPr="009F29C9" w14:paraId="67DAD3A7" w14:textId="77777777" w:rsidTr="00846AA9">
        <w:trPr>
          <w:trHeight w:val="288"/>
        </w:trPr>
        <w:tc>
          <w:tcPr>
            <w:tcW w:w="495" w:type="dxa"/>
            <w:shd w:val="clear" w:color="auto" w:fill="FFFFFF" w:themeFill="background1"/>
            <w:vAlign w:val="center"/>
          </w:tcPr>
          <w:p w14:paraId="2194A62A" w14:textId="74D108FD" w:rsidR="003B2C73" w:rsidRPr="009F29C9" w:rsidRDefault="003B2C73" w:rsidP="003B2C73">
            <w:pPr>
              <w:rPr>
                <w:rFonts w:ascii="Arial" w:hAnsi="Arial" w:cs="Arial"/>
                <w:sz w:val="20"/>
                <w:szCs w:val="20"/>
              </w:rPr>
            </w:pPr>
            <w:r>
              <w:rPr>
                <w:rFonts w:ascii="Arial" w:hAnsi="Arial" w:cs="Arial"/>
                <w:sz w:val="20"/>
                <w:szCs w:val="20"/>
              </w:rPr>
              <w:t>10</w:t>
            </w:r>
          </w:p>
        </w:tc>
        <w:tc>
          <w:tcPr>
            <w:tcW w:w="5280" w:type="dxa"/>
            <w:vAlign w:val="center"/>
          </w:tcPr>
          <w:p w14:paraId="5EB74B15" w14:textId="77777777" w:rsidR="003B2C73" w:rsidRPr="009F29C9" w:rsidRDefault="003B2C73" w:rsidP="003B2C73">
            <w:pPr>
              <w:rPr>
                <w:rFonts w:ascii="Arial" w:hAnsi="Arial" w:cs="Arial"/>
                <w:i/>
                <w:iCs/>
                <w:sz w:val="20"/>
                <w:szCs w:val="20"/>
              </w:rPr>
            </w:pPr>
            <w:r w:rsidRPr="009F29C9">
              <w:rPr>
                <w:rFonts w:ascii="Arial" w:hAnsi="Arial" w:cs="Arial"/>
                <w:i/>
                <w:iCs/>
                <w:sz w:val="20"/>
                <w:szCs w:val="20"/>
              </w:rPr>
              <w:t>Propunerea tehnică conține propuneri de modificare a clauzelor contractuale pe care le-a stabilit autoritatea contractantă în cadrul documentației de atribuire, care sunt în mod evident dezavantajoase pentru aceasta din urmă, iar ofertantul, deși a fost informat cu privire la respectiva situație, nu acceptă renunțarea la clauzele respective.</w:t>
            </w:r>
          </w:p>
        </w:tc>
        <w:tc>
          <w:tcPr>
            <w:tcW w:w="1372" w:type="dxa"/>
            <w:vAlign w:val="center"/>
          </w:tcPr>
          <w:p w14:paraId="38C85CD1"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Calitate</w:t>
            </w:r>
          </w:p>
        </w:tc>
        <w:tc>
          <w:tcPr>
            <w:tcW w:w="946" w:type="dxa"/>
            <w:vAlign w:val="center"/>
          </w:tcPr>
          <w:p w14:paraId="799D7EE3"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137(3) b) H.G.</w:t>
            </w:r>
          </w:p>
        </w:tc>
        <w:tc>
          <w:tcPr>
            <w:tcW w:w="1117" w:type="dxa"/>
            <w:vAlign w:val="center"/>
          </w:tcPr>
          <w:p w14:paraId="2A19B6D0"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143(3) b) H.G.</w:t>
            </w:r>
          </w:p>
        </w:tc>
        <w:tc>
          <w:tcPr>
            <w:tcW w:w="754" w:type="dxa"/>
            <w:vAlign w:val="center"/>
          </w:tcPr>
          <w:p w14:paraId="37871637"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89(3) b) H.G.</w:t>
            </w:r>
          </w:p>
        </w:tc>
        <w:tc>
          <w:tcPr>
            <w:tcW w:w="521" w:type="dxa"/>
            <w:vAlign w:val="center"/>
          </w:tcPr>
          <w:p w14:paraId="546C0EDA" w14:textId="5E85B3D8"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508296FD"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3CE740ED" w14:textId="77777777" w:rsidR="003B2C73" w:rsidRPr="009F29C9" w:rsidRDefault="003B2C73" w:rsidP="003B2C73">
            <w:pPr>
              <w:jc w:val="center"/>
              <w:rPr>
                <w:rFonts w:ascii="Arial" w:hAnsi="Arial" w:cs="Arial"/>
                <w:sz w:val="20"/>
                <w:szCs w:val="20"/>
              </w:rPr>
            </w:pPr>
          </w:p>
        </w:tc>
        <w:tc>
          <w:tcPr>
            <w:tcW w:w="682" w:type="dxa"/>
            <w:vAlign w:val="center"/>
          </w:tcPr>
          <w:p w14:paraId="0EB295D9"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742B5FD3"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3F08121F" w14:textId="77777777" w:rsidR="003B2C73" w:rsidRPr="009F29C9" w:rsidRDefault="003B2C73" w:rsidP="003B2C73">
            <w:pPr>
              <w:jc w:val="center"/>
              <w:rPr>
                <w:rFonts w:ascii="Arial" w:hAnsi="Arial" w:cs="Arial"/>
                <w:sz w:val="20"/>
                <w:szCs w:val="20"/>
              </w:rPr>
            </w:pPr>
          </w:p>
        </w:tc>
        <w:tc>
          <w:tcPr>
            <w:tcW w:w="1134" w:type="dxa"/>
            <w:vAlign w:val="center"/>
          </w:tcPr>
          <w:p w14:paraId="33ABFB77" w14:textId="77777777" w:rsidR="003B2C73" w:rsidRPr="009F29C9" w:rsidRDefault="003B2C73" w:rsidP="003B2C73">
            <w:pPr>
              <w:jc w:val="center"/>
              <w:rPr>
                <w:rFonts w:ascii="Arial" w:hAnsi="Arial" w:cs="Arial"/>
                <w:sz w:val="20"/>
                <w:szCs w:val="20"/>
              </w:rPr>
            </w:pPr>
          </w:p>
        </w:tc>
      </w:tr>
      <w:tr w:rsidR="003B2C73" w:rsidRPr="009F29C9" w14:paraId="167B232A" w14:textId="77777777" w:rsidTr="00846AA9">
        <w:trPr>
          <w:trHeight w:val="288"/>
        </w:trPr>
        <w:tc>
          <w:tcPr>
            <w:tcW w:w="495" w:type="dxa"/>
            <w:shd w:val="clear" w:color="auto" w:fill="FFFFFF" w:themeFill="background1"/>
            <w:vAlign w:val="center"/>
          </w:tcPr>
          <w:p w14:paraId="50F69C30" w14:textId="0D95BCD2" w:rsidR="003B2C73" w:rsidRPr="009F29C9" w:rsidRDefault="003B2C73" w:rsidP="003B2C73">
            <w:pPr>
              <w:rPr>
                <w:rFonts w:ascii="Arial" w:hAnsi="Arial" w:cs="Arial"/>
                <w:sz w:val="20"/>
                <w:szCs w:val="20"/>
              </w:rPr>
            </w:pPr>
            <w:r>
              <w:rPr>
                <w:rFonts w:ascii="Arial" w:hAnsi="Arial" w:cs="Arial"/>
                <w:sz w:val="20"/>
                <w:szCs w:val="20"/>
              </w:rPr>
              <w:t>11</w:t>
            </w:r>
          </w:p>
        </w:tc>
        <w:tc>
          <w:tcPr>
            <w:tcW w:w="5280" w:type="dxa"/>
            <w:vAlign w:val="center"/>
          </w:tcPr>
          <w:p w14:paraId="1FD2B435" w14:textId="47ABF5A3" w:rsidR="003B2C73" w:rsidRPr="009F29C9" w:rsidRDefault="003B2C73" w:rsidP="003B2C73">
            <w:pPr>
              <w:rPr>
                <w:rFonts w:ascii="Arial" w:hAnsi="Arial" w:cs="Arial"/>
                <w:b/>
                <w:bCs/>
                <w:i/>
                <w:iCs/>
                <w:sz w:val="20"/>
                <w:szCs w:val="20"/>
              </w:rPr>
            </w:pPr>
            <w:r w:rsidRPr="009F29C9">
              <w:rPr>
                <w:rFonts w:ascii="Arial" w:hAnsi="Arial" w:cs="Arial"/>
                <w:i/>
                <w:iCs/>
                <w:sz w:val="20"/>
                <w:szCs w:val="20"/>
              </w:rPr>
              <w:t>Oferta a fost depusă cu nerespectarea prevederilor privind evitarea conflictului de interese, raportat la data-limită stabilită pentru depunerea ofertelor şi/sau oricând pe parcursul evaluării acestora</w:t>
            </w:r>
            <w:r w:rsidRPr="00CE0E7E">
              <w:rPr>
                <w:rFonts w:ascii="Arial" w:hAnsi="Arial" w:cs="Arial"/>
                <w:i/>
                <w:iCs/>
                <w:sz w:val="20"/>
                <w:szCs w:val="20"/>
              </w:rPr>
              <w:t>;</w:t>
            </w:r>
            <w:r w:rsidRPr="00E03300">
              <w:rPr>
                <w:i/>
              </w:rPr>
              <w:t xml:space="preserve"> în ceea ce privește persoanele desemnate</w:t>
            </w:r>
            <w:r>
              <w:rPr>
                <w:i/>
              </w:rPr>
              <w:t xml:space="preserve"> </w:t>
            </w:r>
            <w:r w:rsidRPr="00E03300">
              <w:rPr>
                <w:i/>
              </w:rPr>
              <w:t>pentru executarea contractului</w:t>
            </w:r>
            <w:r>
              <w:rPr>
                <w:i/>
              </w:rPr>
              <w:t xml:space="preserve">, </w:t>
            </w:r>
            <w:r w:rsidRPr="00E03300">
              <w:rPr>
                <w:i/>
              </w:rPr>
              <w:t xml:space="preserve"> nominalizate de ofertant în propunerea tehnică.</w:t>
            </w:r>
            <w:r>
              <w:t xml:space="preserve">  </w:t>
            </w:r>
          </w:p>
        </w:tc>
        <w:tc>
          <w:tcPr>
            <w:tcW w:w="1372" w:type="dxa"/>
            <w:vAlign w:val="center"/>
          </w:tcPr>
          <w:p w14:paraId="715815C4"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Calitate</w:t>
            </w:r>
          </w:p>
        </w:tc>
        <w:tc>
          <w:tcPr>
            <w:tcW w:w="946" w:type="dxa"/>
            <w:vAlign w:val="center"/>
          </w:tcPr>
          <w:p w14:paraId="5B47E91A" w14:textId="2AFB36AC" w:rsidR="003B2C73" w:rsidRPr="009F29C9" w:rsidRDefault="003B2C73" w:rsidP="003B2C73">
            <w:pPr>
              <w:jc w:val="center"/>
              <w:rPr>
                <w:rFonts w:ascii="Arial" w:hAnsi="Arial" w:cs="Arial"/>
                <w:iCs/>
                <w:sz w:val="20"/>
                <w:szCs w:val="20"/>
              </w:rPr>
            </w:pPr>
            <w:r w:rsidRPr="009F29C9">
              <w:rPr>
                <w:rFonts w:ascii="Arial" w:hAnsi="Arial" w:cs="Arial"/>
                <w:iCs/>
                <w:sz w:val="20"/>
                <w:szCs w:val="20"/>
              </w:rPr>
              <w:t>Art. 60  (1) lit. e) Lege</w:t>
            </w:r>
          </w:p>
          <w:p w14:paraId="70C66FAC" w14:textId="77777777" w:rsidR="003B2C73" w:rsidRPr="009F29C9" w:rsidRDefault="003B2C73" w:rsidP="003B2C73">
            <w:pPr>
              <w:jc w:val="center"/>
              <w:rPr>
                <w:rFonts w:ascii="Arial" w:hAnsi="Arial" w:cs="Arial"/>
                <w:iCs/>
                <w:sz w:val="20"/>
                <w:szCs w:val="20"/>
              </w:rPr>
            </w:pPr>
            <w:r w:rsidRPr="009F29C9">
              <w:rPr>
                <w:rFonts w:ascii="Arial" w:hAnsi="Arial" w:cs="Arial"/>
                <w:iCs/>
                <w:sz w:val="20"/>
                <w:szCs w:val="20"/>
              </w:rPr>
              <w:t>Art. 137 (3) f) H.G.</w:t>
            </w:r>
          </w:p>
          <w:p w14:paraId="07B7028A" w14:textId="77777777" w:rsidR="003B2C73" w:rsidRPr="009F29C9" w:rsidRDefault="003B2C73" w:rsidP="003B2C73">
            <w:pPr>
              <w:jc w:val="center"/>
              <w:rPr>
                <w:rFonts w:ascii="Arial" w:hAnsi="Arial" w:cs="Arial"/>
                <w:sz w:val="20"/>
                <w:szCs w:val="20"/>
              </w:rPr>
            </w:pPr>
          </w:p>
        </w:tc>
        <w:tc>
          <w:tcPr>
            <w:tcW w:w="1117" w:type="dxa"/>
            <w:vAlign w:val="center"/>
          </w:tcPr>
          <w:p w14:paraId="12E90EB9" w14:textId="026D30C4" w:rsidR="003B2C73" w:rsidRPr="009F29C9" w:rsidRDefault="003B2C73" w:rsidP="003B2C73">
            <w:pPr>
              <w:jc w:val="center"/>
              <w:rPr>
                <w:rFonts w:ascii="Arial" w:hAnsi="Arial" w:cs="Arial"/>
                <w:iCs/>
                <w:sz w:val="20"/>
                <w:szCs w:val="20"/>
              </w:rPr>
            </w:pPr>
            <w:r w:rsidRPr="009F29C9">
              <w:rPr>
                <w:rFonts w:ascii="Arial" w:hAnsi="Arial" w:cs="Arial"/>
                <w:iCs/>
                <w:sz w:val="20"/>
                <w:szCs w:val="20"/>
              </w:rPr>
              <w:t>Art. 73  (1) lit. e) Lege</w:t>
            </w:r>
          </w:p>
          <w:p w14:paraId="11E69797" w14:textId="77777777" w:rsidR="003B2C73" w:rsidRPr="009F29C9" w:rsidRDefault="003B2C73" w:rsidP="003B2C73">
            <w:pPr>
              <w:jc w:val="center"/>
              <w:rPr>
                <w:rFonts w:ascii="Arial" w:hAnsi="Arial" w:cs="Arial"/>
                <w:iCs/>
                <w:sz w:val="20"/>
                <w:szCs w:val="20"/>
              </w:rPr>
            </w:pPr>
            <w:r w:rsidRPr="009F29C9">
              <w:rPr>
                <w:rFonts w:ascii="Arial" w:hAnsi="Arial" w:cs="Arial"/>
                <w:iCs/>
                <w:sz w:val="20"/>
                <w:szCs w:val="20"/>
              </w:rPr>
              <w:t>Art. 143 (3) f) H.G.</w:t>
            </w:r>
          </w:p>
          <w:p w14:paraId="5652412A" w14:textId="77777777" w:rsidR="003B2C73" w:rsidRPr="009F29C9" w:rsidRDefault="003B2C73" w:rsidP="003B2C73">
            <w:pPr>
              <w:jc w:val="center"/>
              <w:rPr>
                <w:rFonts w:ascii="Arial" w:hAnsi="Arial" w:cs="Arial"/>
                <w:sz w:val="20"/>
                <w:szCs w:val="20"/>
              </w:rPr>
            </w:pPr>
          </w:p>
        </w:tc>
        <w:tc>
          <w:tcPr>
            <w:tcW w:w="754" w:type="dxa"/>
            <w:vAlign w:val="center"/>
          </w:tcPr>
          <w:p w14:paraId="2C9AC2C6" w14:textId="31F47F3C" w:rsidR="003B2C73" w:rsidRDefault="003B2C73" w:rsidP="003B2C73">
            <w:pPr>
              <w:jc w:val="center"/>
              <w:rPr>
                <w:rFonts w:ascii="Arial" w:hAnsi="Arial" w:cs="Arial"/>
                <w:iCs/>
                <w:sz w:val="20"/>
                <w:szCs w:val="20"/>
              </w:rPr>
            </w:pPr>
            <w:r>
              <w:rPr>
                <w:rFonts w:ascii="Arial" w:hAnsi="Arial" w:cs="Arial"/>
                <w:iCs/>
                <w:sz w:val="20"/>
                <w:szCs w:val="20"/>
              </w:rPr>
              <w:t>Art. 44 (1) lit. e) Lege</w:t>
            </w:r>
          </w:p>
          <w:p w14:paraId="53B07DDF" w14:textId="7014B09A" w:rsidR="003B2C73" w:rsidRDefault="003B2C73" w:rsidP="003B2C73">
            <w:pPr>
              <w:jc w:val="center"/>
              <w:rPr>
                <w:rFonts w:ascii="Arial" w:hAnsi="Arial" w:cs="Arial"/>
                <w:iCs/>
                <w:sz w:val="20"/>
                <w:szCs w:val="20"/>
              </w:rPr>
            </w:pPr>
            <w:r>
              <w:rPr>
                <w:rFonts w:ascii="Arial" w:hAnsi="Arial" w:cs="Arial"/>
                <w:iCs/>
                <w:sz w:val="20"/>
                <w:szCs w:val="20"/>
              </w:rPr>
              <w:t>Art. 89 (2) lit. e)</w:t>
            </w:r>
          </w:p>
          <w:p w14:paraId="16E805F5" w14:textId="565DBBD4" w:rsidR="003B2C73" w:rsidRPr="009F29C9" w:rsidRDefault="003B2C73" w:rsidP="003B2C73">
            <w:pPr>
              <w:jc w:val="center"/>
              <w:rPr>
                <w:rFonts w:ascii="Arial" w:hAnsi="Arial" w:cs="Arial"/>
                <w:iCs/>
                <w:sz w:val="20"/>
                <w:szCs w:val="20"/>
              </w:rPr>
            </w:pPr>
            <w:r>
              <w:rPr>
                <w:rFonts w:ascii="Arial" w:hAnsi="Arial" w:cs="Arial"/>
                <w:iCs/>
                <w:sz w:val="20"/>
                <w:szCs w:val="20"/>
              </w:rPr>
              <w:t>H.G.</w:t>
            </w:r>
          </w:p>
          <w:p w14:paraId="482EE997" w14:textId="77777777" w:rsidR="003B2C73" w:rsidRPr="009F29C9" w:rsidRDefault="003B2C73" w:rsidP="003B2C73">
            <w:pPr>
              <w:jc w:val="center"/>
              <w:rPr>
                <w:rFonts w:ascii="Arial" w:hAnsi="Arial" w:cs="Arial"/>
                <w:sz w:val="20"/>
                <w:szCs w:val="20"/>
              </w:rPr>
            </w:pPr>
          </w:p>
        </w:tc>
        <w:tc>
          <w:tcPr>
            <w:tcW w:w="521" w:type="dxa"/>
            <w:vAlign w:val="center"/>
          </w:tcPr>
          <w:p w14:paraId="4AC42085" w14:textId="4A51502B" w:rsidR="003B2C73" w:rsidRPr="009F29C9" w:rsidRDefault="002A6847" w:rsidP="003B2C73">
            <w:pPr>
              <w:jc w:val="center"/>
              <w:rPr>
                <w:rFonts w:ascii="Arial" w:hAnsi="Arial" w:cs="Arial"/>
                <w:sz w:val="20"/>
                <w:szCs w:val="20"/>
              </w:rPr>
            </w:pPr>
            <w:r>
              <w:rPr>
                <w:rFonts w:ascii="Arial" w:hAnsi="Arial" w:cs="Arial"/>
                <w:sz w:val="20"/>
                <w:szCs w:val="20"/>
              </w:rPr>
              <w:lastRenderedPageBreak/>
              <w:t>x</w:t>
            </w:r>
          </w:p>
        </w:tc>
        <w:tc>
          <w:tcPr>
            <w:tcW w:w="397" w:type="dxa"/>
            <w:vAlign w:val="center"/>
          </w:tcPr>
          <w:p w14:paraId="61205FE9"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320C666E" w14:textId="77777777" w:rsidR="003B2C73" w:rsidRPr="009F29C9" w:rsidRDefault="003B2C73" w:rsidP="003B2C73">
            <w:pPr>
              <w:jc w:val="center"/>
              <w:rPr>
                <w:rFonts w:ascii="Arial" w:hAnsi="Arial" w:cs="Arial"/>
                <w:sz w:val="20"/>
                <w:szCs w:val="20"/>
              </w:rPr>
            </w:pPr>
          </w:p>
        </w:tc>
        <w:tc>
          <w:tcPr>
            <w:tcW w:w="682" w:type="dxa"/>
            <w:vAlign w:val="center"/>
          </w:tcPr>
          <w:p w14:paraId="20C25C4F"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5B5C0E13"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7594E4C3" w14:textId="77777777" w:rsidR="003B2C73" w:rsidRPr="009F29C9" w:rsidRDefault="003B2C73" w:rsidP="003B2C73">
            <w:pPr>
              <w:jc w:val="center"/>
              <w:rPr>
                <w:rFonts w:ascii="Arial" w:hAnsi="Arial" w:cs="Arial"/>
                <w:sz w:val="20"/>
                <w:szCs w:val="20"/>
              </w:rPr>
            </w:pPr>
          </w:p>
        </w:tc>
        <w:tc>
          <w:tcPr>
            <w:tcW w:w="1134" w:type="dxa"/>
            <w:vAlign w:val="center"/>
          </w:tcPr>
          <w:p w14:paraId="6C190253" w14:textId="77777777" w:rsidR="003B2C73" w:rsidRPr="009F29C9" w:rsidRDefault="003B2C73" w:rsidP="003B2C73">
            <w:pPr>
              <w:jc w:val="center"/>
              <w:rPr>
                <w:rFonts w:ascii="Arial" w:hAnsi="Arial" w:cs="Arial"/>
                <w:sz w:val="20"/>
                <w:szCs w:val="20"/>
              </w:rPr>
            </w:pPr>
          </w:p>
        </w:tc>
      </w:tr>
      <w:tr w:rsidR="003B2C73" w:rsidRPr="009F29C9" w14:paraId="4EA5AA16" w14:textId="77777777" w:rsidTr="00846AA9">
        <w:trPr>
          <w:trHeight w:val="288"/>
        </w:trPr>
        <w:tc>
          <w:tcPr>
            <w:tcW w:w="495" w:type="dxa"/>
            <w:shd w:val="clear" w:color="auto" w:fill="FFFFFF" w:themeFill="background1"/>
            <w:vAlign w:val="center"/>
          </w:tcPr>
          <w:p w14:paraId="0D00C339" w14:textId="5E3946CB" w:rsidR="003B2C73" w:rsidRPr="009F29C9" w:rsidRDefault="003B2C73" w:rsidP="003B2C73">
            <w:pPr>
              <w:rPr>
                <w:rFonts w:ascii="Arial" w:hAnsi="Arial" w:cs="Arial"/>
                <w:sz w:val="20"/>
                <w:szCs w:val="20"/>
              </w:rPr>
            </w:pPr>
            <w:r>
              <w:rPr>
                <w:rFonts w:ascii="Arial" w:hAnsi="Arial" w:cs="Arial"/>
                <w:sz w:val="20"/>
                <w:szCs w:val="20"/>
              </w:rPr>
              <w:t>12</w:t>
            </w:r>
          </w:p>
        </w:tc>
        <w:tc>
          <w:tcPr>
            <w:tcW w:w="5280" w:type="dxa"/>
            <w:vAlign w:val="center"/>
          </w:tcPr>
          <w:p w14:paraId="714E27B0" w14:textId="1A8B993B" w:rsidR="003B2C73" w:rsidRPr="009F29C9" w:rsidRDefault="003B2C73" w:rsidP="003B2C73">
            <w:pPr>
              <w:rPr>
                <w:rFonts w:ascii="Arial" w:hAnsi="Arial" w:cs="Arial"/>
                <w:i/>
                <w:iCs/>
                <w:sz w:val="20"/>
                <w:szCs w:val="20"/>
              </w:rPr>
            </w:pPr>
            <w:r w:rsidRPr="009F29C9">
              <w:rPr>
                <w:rFonts w:ascii="Arial" w:hAnsi="Arial" w:cs="Arial"/>
                <w:i/>
                <w:iCs/>
                <w:sz w:val="20"/>
                <w:szCs w:val="20"/>
              </w:rPr>
              <w:t>Ofertantul nu este de acord cu solicitarea de corectare a viciilor de formă</w:t>
            </w:r>
            <w:r>
              <w:rPr>
                <w:rFonts w:ascii="Arial" w:hAnsi="Arial" w:cs="Arial"/>
                <w:i/>
                <w:iCs/>
                <w:sz w:val="20"/>
                <w:szCs w:val="20"/>
              </w:rPr>
              <w:t>/abaterilor tehnice minore</w:t>
            </w:r>
            <w:r w:rsidRPr="009F29C9">
              <w:rPr>
                <w:rFonts w:ascii="Arial" w:hAnsi="Arial" w:cs="Arial"/>
                <w:i/>
                <w:iCs/>
                <w:sz w:val="20"/>
                <w:szCs w:val="20"/>
              </w:rPr>
              <w:t>.</w:t>
            </w:r>
          </w:p>
        </w:tc>
        <w:tc>
          <w:tcPr>
            <w:tcW w:w="1372" w:type="dxa"/>
            <w:vAlign w:val="center"/>
          </w:tcPr>
          <w:p w14:paraId="5E557DCD"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Regularitate</w:t>
            </w:r>
          </w:p>
        </w:tc>
        <w:tc>
          <w:tcPr>
            <w:tcW w:w="946" w:type="dxa"/>
            <w:vAlign w:val="center"/>
          </w:tcPr>
          <w:p w14:paraId="10C80CD9" w14:textId="0BC1E4D6" w:rsidR="003B2C73" w:rsidRPr="009F29C9" w:rsidRDefault="003B2C73" w:rsidP="003B2C73">
            <w:pPr>
              <w:jc w:val="center"/>
              <w:rPr>
                <w:rFonts w:ascii="Arial" w:hAnsi="Arial" w:cs="Arial"/>
                <w:iCs/>
                <w:sz w:val="20"/>
                <w:szCs w:val="20"/>
              </w:rPr>
            </w:pPr>
            <w:r>
              <w:rPr>
                <w:rFonts w:ascii="Arial" w:hAnsi="Arial" w:cs="Arial"/>
                <w:sz w:val="20"/>
                <w:szCs w:val="20"/>
              </w:rPr>
              <w:t>Art. 135 (2) H.G.</w:t>
            </w:r>
          </w:p>
        </w:tc>
        <w:tc>
          <w:tcPr>
            <w:tcW w:w="1117" w:type="dxa"/>
            <w:vAlign w:val="center"/>
          </w:tcPr>
          <w:p w14:paraId="65A19F78" w14:textId="2874AD86" w:rsidR="003B2C73" w:rsidRPr="009F29C9" w:rsidRDefault="003B2C73" w:rsidP="003B2C73">
            <w:pPr>
              <w:jc w:val="center"/>
              <w:rPr>
                <w:rFonts w:ascii="Arial" w:hAnsi="Arial" w:cs="Arial"/>
                <w:iCs/>
                <w:sz w:val="20"/>
                <w:szCs w:val="20"/>
              </w:rPr>
            </w:pPr>
            <w:r>
              <w:rPr>
                <w:rFonts w:ascii="Arial" w:hAnsi="Arial" w:cs="Arial"/>
                <w:sz w:val="20"/>
                <w:szCs w:val="20"/>
              </w:rPr>
              <w:t>Art. 141 (2) H.G.</w:t>
            </w:r>
          </w:p>
        </w:tc>
        <w:tc>
          <w:tcPr>
            <w:tcW w:w="754" w:type="dxa"/>
            <w:vAlign w:val="center"/>
          </w:tcPr>
          <w:p w14:paraId="046FB91B" w14:textId="01A97FAC" w:rsidR="003B2C73" w:rsidRPr="009F29C9" w:rsidRDefault="003B2C73" w:rsidP="003B2C73">
            <w:pPr>
              <w:jc w:val="center"/>
              <w:rPr>
                <w:rFonts w:ascii="Arial" w:hAnsi="Arial" w:cs="Arial"/>
                <w:sz w:val="20"/>
                <w:szCs w:val="20"/>
              </w:rPr>
            </w:pPr>
            <w:r w:rsidRPr="009F29C9">
              <w:rPr>
                <w:rFonts w:ascii="Arial" w:hAnsi="Arial" w:cs="Arial"/>
                <w:sz w:val="20"/>
                <w:szCs w:val="20"/>
              </w:rPr>
              <w:t>Art. 88 (2) H.G.</w:t>
            </w:r>
          </w:p>
        </w:tc>
        <w:tc>
          <w:tcPr>
            <w:tcW w:w="521" w:type="dxa"/>
            <w:vAlign w:val="center"/>
          </w:tcPr>
          <w:p w14:paraId="4D1CF39C" w14:textId="2C7D4E46"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6ABA875A"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10E7862D" w14:textId="77777777" w:rsidR="003B2C73" w:rsidRPr="009F29C9" w:rsidRDefault="003B2C73" w:rsidP="003B2C73">
            <w:pPr>
              <w:jc w:val="center"/>
              <w:rPr>
                <w:rFonts w:ascii="Arial" w:hAnsi="Arial" w:cs="Arial"/>
                <w:sz w:val="20"/>
                <w:szCs w:val="20"/>
              </w:rPr>
            </w:pPr>
          </w:p>
        </w:tc>
        <w:tc>
          <w:tcPr>
            <w:tcW w:w="682" w:type="dxa"/>
            <w:vAlign w:val="center"/>
          </w:tcPr>
          <w:p w14:paraId="1D133734"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05398AFA"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0B955E6F" w14:textId="77777777" w:rsidR="003B2C73" w:rsidRPr="009F29C9" w:rsidRDefault="003B2C73" w:rsidP="003B2C73">
            <w:pPr>
              <w:jc w:val="center"/>
              <w:rPr>
                <w:rFonts w:ascii="Arial" w:hAnsi="Arial" w:cs="Arial"/>
                <w:sz w:val="20"/>
                <w:szCs w:val="20"/>
              </w:rPr>
            </w:pPr>
          </w:p>
        </w:tc>
        <w:tc>
          <w:tcPr>
            <w:tcW w:w="1134" w:type="dxa"/>
            <w:vAlign w:val="center"/>
          </w:tcPr>
          <w:p w14:paraId="7C5471FB" w14:textId="77777777" w:rsidR="003B2C73" w:rsidRPr="009F29C9" w:rsidRDefault="003B2C73" w:rsidP="003B2C73">
            <w:pPr>
              <w:jc w:val="center"/>
              <w:rPr>
                <w:rFonts w:ascii="Arial" w:hAnsi="Arial" w:cs="Arial"/>
                <w:sz w:val="20"/>
                <w:szCs w:val="20"/>
              </w:rPr>
            </w:pPr>
          </w:p>
        </w:tc>
      </w:tr>
      <w:tr w:rsidR="003B2C73" w:rsidRPr="009129E1" w14:paraId="1B5FB3BF" w14:textId="77777777" w:rsidTr="00846AA9">
        <w:trPr>
          <w:trHeight w:val="288"/>
        </w:trPr>
        <w:tc>
          <w:tcPr>
            <w:tcW w:w="495" w:type="dxa"/>
            <w:shd w:val="clear" w:color="auto" w:fill="FFFFFF" w:themeFill="background1"/>
            <w:vAlign w:val="center"/>
          </w:tcPr>
          <w:p w14:paraId="447AEA3B" w14:textId="77777777" w:rsidR="003B2C73" w:rsidRPr="009F29C9" w:rsidRDefault="003B2C73" w:rsidP="003B2C73">
            <w:pPr>
              <w:rPr>
                <w:rFonts w:ascii="Arial" w:hAnsi="Arial" w:cs="Arial"/>
                <w:sz w:val="20"/>
                <w:szCs w:val="20"/>
              </w:rPr>
            </w:pPr>
            <w:r w:rsidRPr="009F29C9">
              <w:rPr>
                <w:rFonts w:ascii="Arial" w:hAnsi="Arial" w:cs="Arial"/>
                <w:sz w:val="20"/>
                <w:szCs w:val="20"/>
              </w:rPr>
              <w:t> </w:t>
            </w:r>
          </w:p>
        </w:tc>
        <w:tc>
          <w:tcPr>
            <w:tcW w:w="5280" w:type="dxa"/>
            <w:vAlign w:val="center"/>
          </w:tcPr>
          <w:p w14:paraId="3A78A3EA" w14:textId="65C47257" w:rsidR="003B2C73" w:rsidRPr="009F29C9" w:rsidRDefault="003B2C73" w:rsidP="003B2C73">
            <w:pPr>
              <w:rPr>
                <w:rFonts w:ascii="Arial" w:hAnsi="Arial" w:cs="Arial"/>
                <w:b/>
                <w:bCs/>
                <w:i/>
                <w:iCs/>
                <w:sz w:val="20"/>
                <w:szCs w:val="20"/>
              </w:rPr>
            </w:pPr>
            <w:r w:rsidRPr="009F29C9">
              <w:rPr>
                <w:rFonts w:ascii="Arial" w:hAnsi="Arial" w:cs="Arial"/>
                <w:b/>
                <w:bCs/>
                <w:i/>
                <w:iCs/>
                <w:sz w:val="20"/>
                <w:szCs w:val="20"/>
              </w:rPr>
              <w:t>Comisia de evaluare resping</w:t>
            </w:r>
            <w:r>
              <w:rPr>
                <w:rFonts w:ascii="Arial" w:hAnsi="Arial" w:cs="Arial"/>
                <w:b/>
                <w:bCs/>
                <w:i/>
                <w:iCs/>
                <w:sz w:val="20"/>
                <w:szCs w:val="20"/>
              </w:rPr>
              <w:t>e</w:t>
            </w:r>
            <w:r w:rsidRPr="009F29C9">
              <w:rPr>
                <w:rFonts w:ascii="Arial" w:hAnsi="Arial" w:cs="Arial"/>
                <w:b/>
                <w:bCs/>
                <w:i/>
                <w:iCs/>
                <w:sz w:val="20"/>
                <w:szCs w:val="20"/>
              </w:rPr>
              <w:t xml:space="preserve"> o propunere tehnică ca fiind inacceptabilă </w:t>
            </w:r>
            <w:r w:rsidRPr="009F29C9">
              <w:rPr>
                <w:rFonts w:ascii="Arial" w:hAnsi="Arial" w:cs="Arial"/>
                <w:b/>
                <w:i/>
                <w:iCs/>
                <w:sz w:val="20"/>
                <w:szCs w:val="20"/>
              </w:rPr>
              <w:t>atunci când este îndeplinită cel puțin una din următoarele condiții:</w:t>
            </w:r>
          </w:p>
        </w:tc>
        <w:tc>
          <w:tcPr>
            <w:tcW w:w="1372" w:type="dxa"/>
            <w:vAlign w:val="center"/>
          </w:tcPr>
          <w:p w14:paraId="4135109D" w14:textId="77777777" w:rsidR="003B2C73" w:rsidRPr="009F29C9" w:rsidRDefault="003B2C73" w:rsidP="003B2C73">
            <w:pPr>
              <w:jc w:val="center"/>
              <w:rPr>
                <w:rFonts w:ascii="Arial" w:hAnsi="Arial" w:cs="Arial"/>
                <w:sz w:val="20"/>
                <w:szCs w:val="20"/>
              </w:rPr>
            </w:pPr>
          </w:p>
        </w:tc>
        <w:tc>
          <w:tcPr>
            <w:tcW w:w="946" w:type="dxa"/>
            <w:vAlign w:val="center"/>
          </w:tcPr>
          <w:p w14:paraId="2BCB3140" w14:textId="77777777" w:rsidR="003B2C73" w:rsidRPr="009F29C9" w:rsidRDefault="003B2C73" w:rsidP="003B2C73">
            <w:pPr>
              <w:jc w:val="center"/>
              <w:rPr>
                <w:rFonts w:ascii="Arial" w:hAnsi="Arial" w:cs="Arial"/>
                <w:sz w:val="20"/>
                <w:szCs w:val="20"/>
              </w:rPr>
            </w:pPr>
          </w:p>
        </w:tc>
        <w:tc>
          <w:tcPr>
            <w:tcW w:w="1117" w:type="dxa"/>
            <w:vAlign w:val="center"/>
          </w:tcPr>
          <w:p w14:paraId="2D2D3267" w14:textId="77777777" w:rsidR="003B2C73" w:rsidRPr="009F29C9" w:rsidRDefault="003B2C73" w:rsidP="003B2C73">
            <w:pPr>
              <w:jc w:val="center"/>
              <w:rPr>
                <w:rFonts w:ascii="Arial" w:hAnsi="Arial" w:cs="Arial"/>
                <w:sz w:val="20"/>
                <w:szCs w:val="20"/>
              </w:rPr>
            </w:pPr>
          </w:p>
        </w:tc>
        <w:tc>
          <w:tcPr>
            <w:tcW w:w="754" w:type="dxa"/>
            <w:vAlign w:val="center"/>
          </w:tcPr>
          <w:p w14:paraId="39F35E34" w14:textId="77777777" w:rsidR="003B2C73" w:rsidRPr="009F29C9" w:rsidRDefault="003B2C73" w:rsidP="003B2C73">
            <w:pPr>
              <w:jc w:val="center"/>
              <w:rPr>
                <w:rFonts w:ascii="Arial" w:hAnsi="Arial" w:cs="Arial"/>
                <w:sz w:val="20"/>
                <w:szCs w:val="20"/>
              </w:rPr>
            </w:pPr>
          </w:p>
        </w:tc>
        <w:tc>
          <w:tcPr>
            <w:tcW w:w="521" w:type="dxa"/>
            <w:vAlign w:val="center"/>
          </w:tcPr>
          <w:p w14:paraId="4871C0FD" w14:textId="77777777" w:rsidR="003B2C73" w:rsidRPr="009F29C9" w:rsidRDefault="003B2C73" w:rsidP="003B2C73">
            <w:pPr>
              <w:jc w:val="center"/>
              <w:rPr>
                <w:rFonts w:ascii="Arial" w:hAnsi="Arial" w:cs="Arial"/>
                <w:sz w:val="20"/>
                <w:szCs w:val="20"/>
              </w:rPr>
            </w:pPr>
          </w:p>
        </w:tc>
        <w:tc>
          <w:tcPr>
            <w:tcW w:w="397" w:type="dxa"/>
            <w:vAlign w:val="center"/>
          </w:tcPr>
          <w:p w14:paraId="4F058A6B" w14:textId="77777777" w:rsidR="003B2C73" w:rsidRPr="009F29C9" w:rsidRDefault="003B2C73" w:rsidP="003B2C73">
            <w:pPr>
              <w:jc w:val="center"/>
              <w:rPr>
                <w:rFonts w:ascii="Arial" w:hAnsi="Arial" w:cs="Arial"/>
                <w:sz w:val="20"/>
                <w:szCs w:val="20"/>
              </w:rPr>
            </w:pPr>
          </w:p>
        </w:tc>
        <w:tc>
          <w:tcPr>
            <w:tcW w:w="459" w:type="dxa"/>
            <w:vAlign w:val="center"/>
          </w:tcPr>
          <w:p w14:paraId="229C02EA" w14:textId="77777777" w:rsidR="003B2C73" w:rsidRPr="009F29C9" w:rsidRDefault="003B2C73" w:rsidP="003B2C73">
            <w:pPr>
              <w:jc w:val="center"/>
              <w:rPr>
                <w:rFonts w:ascii="Arial" w:hAnsi="Arial" w:cs="Arial"/>
                <w:sz w:val="20"/>
                <w:szCs w:val="20"/>
              </w:rPr>
            </w:pPr>
          </w:p>
        </w:tc>
        <w:tc>
          <w:tcPr>
            <w:tcW w:w="682" w:type="dxa"/>
            <w:vAlign w:val="center"/>
          </w:tcPr>
          <w:p w14:paraId="56288EE4" w14:textId="77777777" w:rsidR="003B2C73" w:rsidRPr="009F29C9" w:rsidRDefault="003B2C73" w:rsidP="003B2C73">
            <w:pPr>
              <w:jc w:val="center"/>
              <w:rPr>
                <w:rFonts w:ascii="Arial" w:hAnsi="Arial" w:cs="Arial"/>
                <w:sz w:val="20"/>
                <w:szCs w:val="20"/>
              </w:rPr>
            </w:pPr>
          </w:p>
        </w:tc>
        <w:tc>
          <w:tcPr>
            <w:tcW w:w="588" w:type="dxa"/>
            <w:vAlign w:val="center"/>
          </w:tcPr>
          <w:p w14:paraId="6CFEB065" w14:textId="77777777" w:rsidR="003B2C73" w:rsidRPr="009F29C9" w:rsidRDefault="003B2C73" w:rsidP="003B2C73">
            <w:pPr>
              <w:jc w:val="center"/>
              <w:rPr>
                <w:rFonts w:ascii="Arial" w:hAnsi="Arial" w:cs="Arial"/>
                <w:sz w:val="20"/>
                <w:szCs w:val="20"/>
              </w:rPr>
            </w:pPr>
          </w:p>
        </w:tc>
        <w:tc>
          <w:tcPr>
            <w:tcW w:w="425" w:type="dxa"/>
            <w:vAlign w:val="center"/>
          </w:tcPr>
          <w:p w14:paraId="01C1FE4B" w14:textId="77777777" w:rsidR="003B2C73" w:rsidRPr="009F29C9" w:rsidRDefault="003B2C73" w:rsidP="003B2C73">
            <w:pPr>
              <w:jc w:val="center"/>
              <w:rPr>
                <w:rFonts w:ascii="Arial" w:hAnsi="Arial" w:cs="Arial"/>
                <w:sz w:val="20"/>
                <w:szCs w:val="20"/>
              </w:rPr>
            </w:pPr>
          </w:p>
        </w:tc>
        <w:tc>
          <w:tcPr>
            <w:tcW w:w="1134" w:type="dxa"/>
            <w:vAlign w:val="center"/>
          </w:tcPr>
          <w:p w14:paraId="0A45306E" w14:textId="77777777" w:rsidR="003B2C73" w:rsidRPr="009F29C9" w:rsidRDefault="003B2C73" w:rsidP="003B2C73">
            <w:pPr>
              <w:jc w:val="center"/>
              <w:rPr>
                <w:rFonts w:ascii="Arial" w:hAnsi="Arial" w:cs="Arial"/>
                <w:sz w:val="20"/>
                <w:szCs w:val="20"/>
              </w:rPr>
            </w:pPr>
          </w:p>
        </w:tc>
      </w:tr>
      <w:tr w:rsidR="003B2C73" w:rsidRPr="009F29C9" w14:paraId="34CC6C84" w14:textId="77777777" w:rsidTr="00846AA9">
        <w:trPr>
          <w:trHeight w:val="288"/>
        </w:trPr>
        <w:tc>
          <w:tcPr>
            <w:tcW w:w="495" w:type="dxa"/>
            <w:shd w:val="clear" w:color="auto" w:fill="FFFFFF" w:themeFill="background1"/>
            <w:vAlign w:val="center"/>
          </w:tcPr>
          <w:p w14:paraId="417F714E" w14:textId="2F4F5D66" w:rsidR="003B2C73" w:rsidRPr="009F29C9" w:rsidRDefault="003B2C73" w:rsidP="003B2C73">
            <w:pPr>
              <w:rPr>
                <w:rFonts w:ascii="Arial" w:hAnsi="Arial" w:cs="Arial"/>
                <w:sz w:val="20"/>
                <w:szCs w:val="20"/>
              </w:rPr>
            </w:pPr>
            <w:r>
              <w:rPr>
                <w:rFonts w:ascii="Arial" w:hAnsi="Arial" w:cs="Arial"/>
                <w:sz w:val="20"/>
                <w:szCs w:val="20"/>
              </w:rPr>
              <w:t>13</w:t>
            </w:r>
          </w:p>
        </w:tc>
        <w:tc>
          <w:tcPr>
            <w:tcW w:w="5280" w:type="dxa"/>
            <w:vAlign w:val="center"/>
          </w:tcPr>
          <w:p w14:paraId="512AA081" w14:textId="77777777" w:rsidR="003B2C73" w:rsidRPr="009F29C9" w:rsidRDefault="003B2C73" w:rsidP="003B2C73">
            <w:pPr>
              <w:rPr>
                <w:rFonts w:ascii="Arial" w:hAnsi="Arial" w:cs="Arial"/>
                <w:i/>
                <w:iCs/>
                <w:sz w:val="20"/>
                <w:szCs w:val="20"/>
              </w:rPr>
            </w:pPr>
            <w:r w:rsidRPr="009F29C9">
              <w:rPr>
                <w:rFonts w:ascii="Arial" w:hAnsi="Arial" w:cs="Arial"/>
                <w:i/>
                <w:iCs/>
                <w:sz w:val="20"/>
                <w:szCs w:val="20"/>
              </w:rPr>
              <w:t>Propunerea tehnică lipsește.</w:t>
            </w:r>
          </w:p>
        </w:tc>
        <w:tc>
          <w:tcPr>
            <w:tcW w:w="1372" w:type="dxa"/>
            <w:vAlign w:val="center"/>
          </w:tcPr>
          <w:p w14:paraId="6B5C4AE1"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Regularitate</w:t>
            </w:r>
          </w:p>
        </w:tc>
        <w:tc>
          <w:tcPr>
            <w:tcW w:w="946" w:type="dxa"/>
            <w:vAlign w:val="center"/>
          </w:tcPr>
          <w:p w14:paraId="4EB187A8"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137(2) k)</w:t>
            </w:r>
          </w:p>
          <w:p w14:paraId="0BAE23DB"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H.G.</w:t>
            </w:r>
          </w:p>
        </w:tc>
        <w:tc>
          <w:tcPr>
            <w:tcW w:w="1117" w:type="dxa"/>
            <w:vAlign w:val="center"/>
          </w:tcPr>
          <w:p w14:paraId="32A24AA6"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143(2) k) H.G.</w:t>
            </w:r>
          </w:p>
        </w:tc>
        <w:tc>
          <w:tcPr>
            <w:tcW w:w="754" w:type="dxa"/>
            <w:vAlign w:val="center"/>
          </w:tcPr>
          <w:p w14:paraId="17167DBA"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89(2) g) H.G.</w:t>
            </w:r>
          </w:p>
        </w:tc>
        <w:tc>
          <w:tcPr>
            <w:tcW w:w="521" w:type="dxa"/>
            <w:vAlign w:val="center"/>
          </w:tcPr>
          <w:p w14:paraId="54E1FD9E" w14:textId="5E30A64D"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7CCB8750"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2712FE00" w14:textId="77777777" w:rsidR="003B2C73" w:rsidRPr="009F29C9" w:rsidRDefault="003B2C73" w:rsidP="003B2C73">
            <w:pPr>
              <w:jc w:val="center"/>
              <w:rPr>
                <w:rFonts w:ascii="Arial" w:hAnsi="Arial" w:cs="Arial"/>
                <w:sz w:val="20"/>
                <w:szCs w:val="20"/>
              </w:rPr>
            </w:pPr>
          </w:p>
        </w:tc>
        <w:tc>
          <w:tcPr>
            <w:tcW w:w="682" w:type="dxa"/>
            <w:vAlign w:val="center"/>
          </w:tcPr>
          <w:p w14:paraId="1EA71C3F" w14:textId="77777777" w:rsidR="003B2C73" w:rsidRPr="009F29C9" w:rsidRDefault="003B2C73" w:rsidP="003B2C73">
            <w:pPr>
              <w:jc w:val="center"/>
              <w:rPr>
                <w:rFonts w:ascii="Arial" w:hAnsi="Arial" w:cs="Arial"/>
                <w:sz w:val="20"/>
                <w:szCs w:val="20"/>
              </w:rPr>
            </w:pPr>
          </w:p>
        </w:tc>
        <w:tc>
          <w:tcPr>
            <w:tcW w:w="588" w:type="dxa"/>
            <w:vAlign w:val="center"/>
          </w:tcPr>
          <w:p w14:paraId="0BF352FD" w14:textId="77777777" w:rsidR="003B2C73" w:rsidRPr="009F29C9" w:rsidRDefault="003B2C73" w:rsidP="003B2C73">
            <w:pPr>
              <w:jc w:val="center"/>
              <w:rPr>
                <w:rFonts w:ascii="Arial" w:hAnsi="Arial" w:cs="Arial"/>
                <w:sz w:val="20"/>
                <w:szCs w:val="20"/>
              </w:rPr>
            </w:pPr>
          </w:p>
        </w:tc>
        <w:tc>
          <w:tcPr>
            <w:tcW w:w="425" w:type="dxa"/>
            <w:vAlign w:val="center"/>
          </w:tcPr>
          <w:p w14:paraId="10C36CEF" w14:textId="77777777" w:rsidR="003B2C73" w:rsidRPr="009F29C9" w:rsidRDefault="003B2C73" w:rsidP="003B2C73">
            <w:pPr>
              <w:jc w:val="center"/>
              <w:rPr>
                <w:rFonts w:ascii="Arial" w:hAnsi="Arial" w:cs="Arial"/>
                <w:sz w:val="20"/>
                <w:szCs w:val="20"/>
              </w:rPr>
            </w:pPr>
          </w:p>
        </w:tc>
        <w:tc>
          <w:tcPr>
            <w:tcW w:w="1134" w:type="dxa"/>
            <w:vAlign w:val="center"/>
          </w:tcPr>
          <w:p w14:paraId="3436C911" w14:textId="77777777" w:rsidR="003B2C73" w:rsidRPr="009F29C9" w:rsidRDefault="003B2C73" w:rsidP="003B2C73">
            <w:pPr>
              <w:jc w:val="center"/>
              <w:rPr>
                <w:rFonts w:ascii="Arial" w:hAnsi="Arial" w:cs="Arial"/>
                <w:sz w:val="20"/>
                <w:szCs w:val="20"/>
              </w:rPr>
            </w:pPr>
          </w:p>
        </w:tc>
      </w:tr>
      <w:tr w:rsidR="003B2C73" w:rsidRPr="009F29C9" w14:paraId="4ED82C27" w14:textId="77777777" w:rsidTr="00846AA9">
        <w:trPr>
          <w:trHeight w:val="288"/>
        </w:trPr>
        <w:tc>
          <w:tcPr>
            <w:tcW w:w="495" w:type="dxa"/>
            <w:shd w:val="clear" w:color="auto" w:fill="FFFFFF" w:themeFill="background1"/>
            <w:vAlign w:val="center"/>
          </w:tcPr>
          <w:p w14:paraId="216BC78A" w14:textId="3E1C8804" w:rsidR="003B2C73" w:rsidRPr="009F29C9" w:rsidRDefault="003B2C73" w:rsidP="003B2C73">
            <w:pPr>
              <w:rPr>
                <w:rFonts w:ascii="Arial" w:hAnsi="Arial" w:cs="Arial"/>
                <w:sz w:val="20"/>
                <w:szCs w:val="20"/>
              </w:rPr>
            </w:pPr>
            <w:r>
              <w:rPr>
                <w:rFonts w:ascii="Arial" w:hAnsi="Arial" w:cs="Arial"/>
                <w:sz w:val="20"/>
                <w:szCs w:val="20"/>
              </w:rPr>
              <w:t>14</w:t>
            </w:r>
          </w:p>
        </w:tc>
        <w:tc>
          <w:tcPr>
            <w:tcW w:w="5280" w:type="dxa"/>
            <w:vAlign w:val="center"/>
          </w:tcPr>
          <w:p w14:paraId="3ED2CCD4" w14:textId="77777777" w:rsidR="003B2C73" w:rsidRPr="009F29C9" w:rsidRDefault="003B2C73" w:rsidP="003B2C73">
            <w:pPr>
              <w:rPr>
                <w:rFonts w:ascii="Arial" w:hAnsi="Arial" w:cs="Arial"/>
                <w:i/>
                <w:iCs/>
                <w:sz w:val="20"/>
                <w:szCs w:val="20"/>
              </w:rPr>
            </w:pPr>
            <w:r w:rsidRPr="009F29C9">
              <w:rPr>
                <w:rFonts w:ascii="Arial" w:hAnsi="Arial" w:cs="Arial"/>
                <w:i/>
                <w:iCs/>
                <w:sz w:val="20"/>
                <w:szCs w:val="20"/>
              </w:rPr>
              <w:t>În cazul procedurilor desfășurate electronic, propunerea tehnică nu este semnată cu semnătură electronică extinsă, bazată pe un certificat calificat, eliberat de un furnizor de servicii de certificare acreditat.</w:t>
            </w:r>
          </w:p>
        </w:tc>
        <w:tc>
          <w:tcPr>
            <w:tcW w:w="1372" w:type="dxa"/>
            <w:vAlign w:val="center"/>
          </w:tcPr>
          <w:p w14:paraId="3808B6BC"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Regularitate</w:t>
            </w:r>
          </w:p>
        </w:tc>
        <w:tc>
          <w:tcPr>
            <w:tcW w:w="946" w:type="dxa"/>
            <w:vAlign w:val="center"/>
          </w:tcPr>
          <w:p w14:paraId="41571C58"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w:t>
            </w:r>
          </w:p>
          <w:p w14:paraId="45E731D6"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137(2) j) H.G.</w:t>
            </w:r>
          </w:p>
        </w:tc>
        <w:tc>
          <w:tcPr>
            <w:tcW w:w="1117" w:type="dxa"/>
            <w:vAlign w:val="center"/>
          </w:tcPr>
          <w:p w14:paraId="516FBEB9"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143(2) j) H.G.</w:t>
            </w:r>
          </w:p>
        </w:tc>
        <w:tc>
          <w:tcPr>
            <w:tcW w:w="754" w:type="dxa"/>
            <w:vAlign w:val="center"/>
          </w:tcPr>
          <w:p w14:paraId="46F4B332" w14:textId="24A9D5A4" w:rsidR="003B2C73" w:rsidRPr="009F29C9" w:rsidRDefault="003B2C73" w:rsidP="003B2C73">
            <w:pPr>
              <w:jc w:val="center"/>
              <w:rPr>
                <w:rFonts w:ascii="Arial" w:hAnsi="Arial" w:cs="Arial"/>
                <w:sz w:val="20"/>
                <w:szCs w:val="20"/>
              </w:rPr>
            </w:pPr>
            <w:r>
              <w:rPr>
                <w:rFonts w:ascii="Arial" w:hAnsi="Arial" w:cs="Arial"/>
                <w:sz w:val="20"/>
                <w:szCs w:val="20"/>
              </w:rPr>
              <w:t>-</w:t>
            </w:r>
          </w:p>
        </w:tc>
        <w:tc>
          <w:tcPr>
            <w:tcW w:w="521" w:type="dxa"/>
            <w:vAlign w:val="center"/>
          </w:tcPr>
          <w:p w14:paraId="348B65E6" w14:textId="0B68ADC5"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62D0EF23"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0472EF9B" w14:textId="77777777" w:rsidR="003B2C73" w:rsidRPr="009F29C9" w:rsidRDefault="003B2C73" w:rsidP="003B2C73">
            <w:pPr>
              <w:jc w:val="center"/>
              <w:rPr>
                <w:rFonts w:ascii="Arial" w:hAnsi="Arial" w:cs="Arial"/>
                <w:sz w:val="20"/>
                <w:szCs w:val="20"/>
              </w:rPr>
            </w:pPr>
          </w:p>
        </w:tc>
        <w:tc>
          <w:tcPr>
            <w:tcW w:w="682" w:type="dxa"/>
            <w:vAlign w:val="center"/>
          </w:tcPr>
          <w:p w14:paraId="485EB146" w14:textId="77777777" w:rsidR="003B2C73" w:rsidRPr="009F29C9" w:rsidRDefault="003B2C73" w:rsidP="003B2C73">
            <w:pPr>
              <w:jc w:val="center"/>
              <w:rPr>
                <w:rFonts w:ascii="Arial" w:hAnsi="Arial" w:cs="Arial"/>
                <w:sz w:val="20"/>
                <w:szCs w:val="20"/>
              </w:rPr>
            </w:pPr>
          </w:p>
        </w:tc>
        <w:tc>
          <w:tcPr>
            <w:tcW w:w="588" w:type="dxa"/>
            <w:vAlign w:val="center"/>
          </w:tcPr>
          <w:p w14:paraId="73C3AB76" w14:textId="77777777" w:rsidR="003B2C73" w:rsidRPr="009F29C9" w:rsidRDefault="003B2C73" w:rsidP="003B2C73">
            <w:pPr>
              <w:jc w:val="center"/>
              <w:rPr>
                <w:rFonts w:ascii="Arial" w:hAnsi="Arial" w:cs="Arial"/>
                <w:sz w:val="20"/>
                <w:szCs w:val="20"/>
              </w:rPr>
            </w:pPr>
          </w:p>
        </w:tc>
        <w:tc>
          <w:tcPr>
            <w:tcW w:w="425" w:type="dxa"/>
            <w:vAlign w:val="center"/>
          </w:tcPr>
          <w:p w14:paraId="3495B053" w14:textId="77777777" w:rsidR="003B2C73" w:rsidRPr="009F29C9" w:rsidRDefault="003B2C73" w:rsidP="003B2C73">
            <w:pPr>
              <w:jc w:val="center"/>
              <w:rPr>
                <w:rFonts w:ascii="Arial" w:hAnsi="Arial" w:cs="Arial"/>
                <w:sz w:val="20"/>
                <w:szCs w:val="20"/>
              </w:rPr>
            </w:pPr>
          </w:p>
        </w:tc>
        <w:tc>
          <w:tcPr>
            <w:tcW w:w="1134" w:type="dxa"/>
            <w:vAlign w:val="center"/>
          </w:tcPr>
          <w:p w14:paraId="6D9A2DB3" w14:textId="77777777" w:rsidR="003B2C73" w:rsidRPr="009F29C9" w:rsidRDefault="003B2C73" w:rsidP="003B2C73">
            <w:pPr>
              <w:jc w:val="center"/>
              <w:rPr>
                <w:rFonts w:ascii="Arial" w:hAnsi="Arial" w:cs="Arial"/>
                <w:sz w:val="20"/>
                <w:szCs w:val="20"/>
              </w:rPr>
            </w:pPr>
          </w:p>
        </w:tc>
      </w:tr>
      <w:tr w:rsidR="003B2C73" w:rsidRPr="009F29C9" w14:paraId="5CDCE9E2" w14:textId="77777777" w:rsidTr="00846AA9">
        <w:trPr>
          <w:trHeight w:val="288"/>
        </w:trPr>
        <w:tc>
          <w:tcPr>
            <w:tcW w:w="495" w:type="dxa"/>
            <w:shd w:val="clear" w:color="auto" w:fill="FFFFFF" w:themeFill="background1"/>
            <w:vAlign w:val="center"/>
          </w:tcPr>
          <w:p w14:paraId="5622C562" w14:textId="39015342" w:rsidR="003B2C73" w:rsidRPr="009F29C9" w:rsidRDefault="003B2C73" w:rsidP="003B2C73">
            <w:pPr>
              <w:rPr>
                <w:rFonts w:ascii="Arial" w:hAnsi="Arial" w:cs="Arial"/>
                <w:sz w:val="20"/>
                <w:szCs w:val="20"/>
              </w:rPr>
            </w:pPr>
            <w:r>
              <w:rPr>
                <w:rFonts w:ascii="Arial" w:hAnsi="Arial" w:cs="Arial"/>
                <w:sz w:val="20"/>
                <w:szCs w:val="20"/>
              </w:rPr>
              <w:t>15</w:t>
            </w:r>
          </w:p>
        </w:tc>
        <w:tc>
          <w:tcPr>
            <w:tcW w:w="5280" w:type="dxa"/>
            <w:vAlign w:val="center"/>
          </w:tcPr>
          <w:p w14:paraId="0EFB2C0D" w14:textId="77777777" w:rsidR="003B2C73" w:rsidRPr="009F29C9" w:rsidRDefault="003B2C73" w:rsidP="003B2C73">
            <w:pPr>
              <w:rPr>
                <w:rFonts w:ascii="Arial" w:hAnsi="Arial" w:cs="Arial"/>
                <w:i/>
                <w:iCs/>
                <w:sz w:val="20"/>
                <w:szCs w:val="20"/>
              </w:rPr>
            </w:pPr>
            <w:r w:rsidRPr="009F29C9">
              <w:rPr>
                <w:rFonts w:ascii="Arial" w:hAnsi="Arial" w:cs="Arial"/>
                <w:i/>
                <w:iCs/>
                <w:sz w:val="20"/>
                <w:szCs w:val="20"/>
              </w:rPr>
              <w:t>Propunerea tehnică nu asigură respectarea reglementărilor obligatorii referitoare la condițiile specifice de muncă și de protecție a muncii, atunci când aceasta cerință este formulată.</w:t>
            </w:r>
          </w:p>
        </w:tc>
        <w:tc>
          <w:tcPr>
            <w:tcW w:w="1372" w:type="dxa"/>
            <w:vAlign w:val="center"/>
          </w:tcPr>
          <w:p w14:paraId="54D5B455"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Calitate</w:t>
            </w:r>
          </w:p>
        </w:tc>
        <w:tc>
          <w:tcPr>
            <w:tcW w:w="946" w:type="dxa"/>
            <w:vAlign w:val="center"/>
          </w:tcPr>
          <w:p w14:paraId="2573F0E7"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137(2) d)</w:t>
            </w:r>
          </w:p>
          <w:p w14:paraId="6BEDA774"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H.G.</w:t>
            </w:r>
          </w:p>
        </w:tc>
        <w:tc>
          <w:tcPr>
            <w:tcW w:w="1117" w:type="dxa"/>
            <w:vAlign w:val="center"/>
          </w:tcPr>
          <w:p w14:paraId="173E0FAB"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143(2) d) H.G.</w:t>
            </w:r>
          </w:p>
        </w:tc>
        <w:tc>
          <w:tcPr>
            <w:tcW w:w="754" w:type="dxa"/>
            <w:vAlign w:val="center"/>
          </w:tcPr>
          <w:p w14:paraId="42EBD6C8"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89(2) lit.d) H.G.</w:t>
            </w:r>
          </w:p>
        </w:tc>
        <w:tc>
          <w:tcPr>
            <w:tcW w:w="521" w:type="dxa"/>
            <w:vAlign w:val="center"/>
          </w:tcPr>
          <w:p w14:paraId="6C9B9151" w14:textId="49DF1138"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2722C863"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7C6E5075" w14:textId="77777777" w:rsidR="003B2C73" w:rsidRPr="009F29C9" w:rsidRDefault="003B2C73" w:rsidP="003B2C73">
            <w:pPr>
              <w:jc w:val="center"/>
              <w:rPr>
                <w:rFonts w:ascii="Arial" w:hAnsi="Arial" w:cs="Arial"/>
                <w:sz w:val="20"/>
                <w:szCs w:val="20"/>
              </w:rPr>
            </w:pPr>
          </w:p>
        </w:tc>
        <w:tc>
          <w:tcPr>
            <w:tcW w:w="682" w:type="dxa"/>
            <w:vAlign w:val="center"/>
          </w:tcPr>
          <w:p w14:paraId="2F11982F"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51080A55"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3C812EC1" w14:textId="77777777" w:rsidR="003B2C73" w:rsidRPr="009F29C9" w:rsidRDefault="003B2C73" w:rsidP="003B2C73">
            <w:pPr>
              <w:jc w:val="center"/>
              <w:rPr>
                <w:rFonts w:ascii="Arial" w:hAnsi="Arial" w:cs="Arial"/>
                <w:sz w:val="20"/>
                <w:szCs w:val="20"/>
              </w:rPr>
            </w:pPr>
          </w:p>
        </w:tc>
        <w:tc>
          <w:tcPr>
            <w:tcW w:w="1134" w:type="dxa"/>
            <w:vAlign w:val="center"/>
          </w:tcPr>
          <w:p w14:paraId="42EB6DB7" w14:textId="77777777" w:rsidR="003B2C73" w:rsidRPr="009F29C9" w:rsidRDefault="003B2C73" w:rsidP="003B2C73">
            <w:pPr>
              <w:jc w:val="center"/>
              <w:rPr>
                <w:rFonts w:ascii="Arial" w:hAnsi="Arial" w:cs="Arial"/>
                <w:sz w:val="20"/>
                <w:szCs w:val="20"/>
              </w:rPr>
            </w:pPr>
          </w:p>
        </w:tc>
      </w:tr>
      <w:tr w:rsidR="003B2C73" w:rsidRPr="009F29C9" w14:paraId="6AA3F6BB" w14:textId="77777777" w:rsidTr="00846AA9">
        <w:trPr>
          <w:trHeight w:val="288"/>
        </w:trPr>
        <w:tc>
          <w:tcPr>
            <w:tcW w:w="495" w:type="dxa"/>
            <w:shd w:val="clear" w:color="auto" w:fill="FFFFFF" w:themeFill="background1"/>
            <w:vAlign w:val="center"/>
          </w:tcPr>
          <w:p w14:paraId="22056C3A" w14:textId="7A276A9B" w:rsidR="003B2C73" w:rsidRPr="009F29C9" w:rsidRDefault="003B2C73" w:rsidP="003B2C73">
            <w:pPr>
              <w:rPr>
                <w:rFonts w:ascii="Arial" w:hAnsi="Arial" w:cs="Arial"/>
                <w:sz w:val="20"/>
                <w:szCs w:val="20"/>
              </w:rPr>
            </w:pPr>
            <w:r>
              <w:rPr>
                <w:rFonts w:ascii="Arial" w:hAnsi="Arial" w:cs="Arial"/>
                <w:sz w:val="20"/>
                <w:szCs w:val="20"/>
              </w:rPr>
              <w:t>16</w:t>
            </w:r>
          </w:p>
        </w:tc>
        <w:tc>
          <w:tcPr>
            <w:tcW w:w="5280" w:type="dxa"/>
            <w:vAlign w:val="center"/>
          </w:tcPr>
          <w:p w14:paraId="4515C0D7" w14:textId="77777777" w:rsidR="003B2C73" w:rsidRPr="009F29C9" w:rsidRDefault="003B2C73" w:rsidP="003B2C73">
            <w:pPr>
              <w:rPr>
                <w:rFonts w:ascii="Arial" w:hAnsi="Arial" w:cs="Arial"/>
                <w:i/>
                <w:iCs/>
                <w:sz w:val="20"/>
                <w:szCs w:val="20"/>
              </w:rPr>
            </w:pPr>
            <w:r w:rsidRPr="009F29C9">
              <w:rPr>
                <w:rFonts w:ascii="Arial" w:hAnsi="Arial" w:cs="Arial"/>
                <w:i/>
                <w:iCs/>
                <w:sz w:val="20"/>
                <w:szCs w:val="20"/>
              </w:rPr>
              <w:t>Propunerea tehnică reprezintă o alternativă la prevederile caietului de sarcini, alternativa care nu poate fi luată în considerare deoarece în anunțul de participare nu este precizată în mod explicit posibilitatea depunerii unor oferte alternative.</w:t>
            </w:r>
          </w:p>
        </w:tc>
        <w:tc>
          <w:tcPr>
            <w:tcW w:w="1372" w:type="dxa"/>
            <w:vAlign w:val="center"/>
          </w:tcPr>
          <w:p w14:paraId="6E93D4CA"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Regularitate</w:t>
            </w:r>
          </w:p>
        </w:tc>
        <w:tc>
          <w:tcPr>
            <w:tcW w:w="946" w:type="dxa"/>
            <w:vAlign w:val="center"/>
          </w:tcPr>
          <w:p w14:paraId="38573DAC"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137(2) c)</w:t>
            </w:r>
          </w:p>
          <w:p w14:paraId="05E5C5BB"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H.G.</w:t>
            </w:r>
          </w:p>
        </w:tc>
        <w:tc>
          <w:tcPr>
            <w:tcW w:w="1117" w:type="dxa"/>
            <w:vAlign w:val="center"/>
          </w:tcPr>
          <w:p w14:paraId="5ADF4D08"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143(2) c) H.G.</w:t>
            </w:r>
          </w:p>
        </w:tc>
        <w:tc>
          <w:tcPr>
            <w:tcW w:w="754" w:type="dxa"/>
            <w:vAlign w:val="center"/>
          </w:tcPr>
          <w:p w14:paraId="439B0B4A" w14:textId="1F31C7F8" w:rsidR="003B2C73" w:rsidRPr="009F29C9" w:rsidRDefault="003B2C73" w:rsidP="003B2C73">
            <w:pPr>
              <w:jc w:val="center"/>
              <w:rPr>
                <w:rFonts w:ascii="Arial" w:hAnsi="Arial" w:cs="Arial"/>
                <w:sz w:val="20"/>
                <w:szCs w:val="20"/>
              </w:rPr>
            </w:pPr>
            <w:r>
              <w:rPr>
                <w:rFonts w:ascii="Arial" w:hAnsi="Arial" w:cs="Arial"/>
                <w:sz w:val="20"/>
                <w:szCs w:val="20"/>
                <w:lang w:val="en-US"/>
              </w:rPr>
              <w:t>Art. 89(2) lit.c</w:t>
            </w:r>
            <w:r w:rsidRPr="00BE7CA8">
              <w:rPr>
                <w:rFonts w:ascii="Arial" w:hAnsi="Arial" w:cs="Arial"/>
                <w:sz w:val="20"/>
                <w:szCs w:val="20"/>
                <w:lang w:val="en-US"/>
              </w:rPr>
              <w:t>) H.G.</w:t>
            </w:r>
          </w:p>
        </w:tc>
        <w:tc>
          <w:tcPr>
            <w:tcW w:w="521" w:type="dxa"/>
            <w:vAlign w:val="center"/>
          </w:tcPr>
          <w:p w14:paraId="2E0CF87D" w14:textId="0DA46318"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42A5AEBF"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692DBF55" w14:textId="77777777" w:rsidR="003B2C73" w:rsidRPr="009F29C9" w:rsidRDefault="003B2C73" w:rsidP="003B2C73">
            <w:pPr>
              <w:jc w:val="center"/>
              <w:rPr>
                <w:rFonts w:ascii="Arial" w:hAnsi="Arial" w:cs="Arial"/>
                <w:sz w:val="20"/>
                <w:szCs w:val="20"/>
              </w:rPr>
            </w:pPr>
          </w:p>
        </w:tc>
        <w:tc>
          <w:tcPr>
            <w:tcW w:w="682" w:type="dxa"/>
            <w:vAlign w:val="center"/>
          </w:tcPr>
          <w:p w14:paraId="1B1219F1"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2079E1E8"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7EDC5353" w14:textId="77777777" w:rsidR="003B2C73" w:rsidRPr="009F29C9" w:rsidRDefault="003B2C73" w:rsidP="003B2C73">
            <w:pPr>
              <w:jc w:val="center"/>
              <w:rPr>
                <w:rFonts w:ascii="Arial" w:hAnsi="Arial" w:cs="Arial"/>
                <w:sz w:val="20"/>
                <w:szCs w:val="20"/>
              </w:rPr>
            </w:pPr>
          </w:p>
        </w:tc>
        <w:tc>
          <w:tcPr>
            <w:tcW w:w="1134" w:type="dxa"/>
            <w:vAlign w:val="center"/>
          </w:tcPr>
          <w:p w14:paraId="65759362" w14:textId="77777777" w:rsidR="003B2C73" w:rsidRPr="009F29C9" w:rsidRDefault="003B2C73" w:rsidP="003B2C73">
            <w:pPr>
              <w:jc w:val="center"/>
              <w:rPr>
                <w:rFonts w:ascii="Arial" w:hAnsi="Arial" w:cs="Arial"/>
                <w:sz w:val="20"/>
                <w:szCs w:val="20"/>
              </w:rPr>
            </w:pPr>
          </w:p>
        </w:tc>
      </w:tr>
      <w:tr w:rsidR="003B2C73" w:rsidRPr="009F29C9" w14:paraId="1F35E9EE" w14:textId="77777777" w:rsidTr="00846AA9">
        <w:trPr>
          <w:trHeight w:val="288"/>
        </w:trPr>
        <w:tc>
          <w:tcPr>
            <w:tcW w:w="495" w:type="dxa"/>
            <w:shd w:val="clear" w:color="auto" w:fill="FFFFFF" w:themeFill="background1"/>
            <w:vAlign w:val="center"/>
          </w:tcPr>
          <w:p w14:paraId="2F3D65DC" w14:textId="6ED504F3" w:rsidR="003B2C73" w:rsidRPr="009F29C9" w:rsidRDefault="003B2C73" w:rsidP="003B2C73">
            <w:pPr>
              <w:rPr>
                <w:rFonts w:ascii="Arial" w:hAnsi="Arial" w:cs="Arial"/>
                <w:sz w:val="20"/>
                <w:szCs w:val="20"/>
              </w:rPr>
            </w:pPr>
            <w:r>
              <w:rPr>
                <w:rFonts w:ascii="Arial" w:hAnsi="Arial" w:cs="Arial"/>
                <w:sz w:val="20"/>
                <w:szCs w:val="20"/>
              </w:rPr>
              <w:t>17</w:t>
            </w:r>
          </w:p>
        </w:tc>
        <w:tc>
          <w:tcPr>
            <w:tcW w:w="5280" w:type="dxa"/>
            <w:vAlign w:val="center"/>
          </w:tcPr>
          <w:p w14:paraId="61798169" w14:textId="77777777" w:rsidR="003B2C73" w:rsidRPr="009F29C9" w:rsidRDefault="003B2C73" w:rsidP="003B2C73">
            <w:pPr>
              <w:rPr>
                <w:rFonts w:ascii="Arial" w:hAnsi="Arial" w:cs="Arial"/>
                <w:i/>
                <w:iCs/>
                <w:sz w:val="20"/>
                <w:szCs w:val="20"/>
              </w:rPr>
            </w:pPr>
            <w:r w:rsidRPr="009F29C9">
              <w:rPr>
                <w:rFonts w:ascii="Arial" w:hAnsi="Arial" w:cs="Arial"/>
                <w:i/>
                <w:iCs/>
                <w:sz w:val="20"/>
                <w:szCs w:val="20"/>
              </w:rPr>
              <w:t>Propunerea tehnică reprezintă o alternativă la prevederile caietului de sarcini şi nu respecta cerințele minime prevăzute în cadrul acestuia, în cazul în care a fost permisă depunerea de oferte alternative (conform precizărilor din anunţul de participare).</w:t>
            </w:r>
          </w:p>
        </w:tc>
        <w:tc>
          <w:tcPr>
            <w:tcW w:w="1372" w:type="dxa"/>
            <w:vAlign w:val="center"/>
          </w:tcPr>
          <w:p w14:paraId="0D6686D8"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Calitate</w:t>
            </w:r>
          </w:p>
        </w:tc>
        <w:tc>
          <w:tcPr>
            <w:tcW w:w="946" w:type="dxa"/>
            <w:vAlign w:val="center"/>
          </w:tcPr>
          <w:p w14:paraId="790D5B0B" w14:textId="57150B6C" w:rsidR="003B2C73" w:rsidRPr="004A6ECC" w:rsidRDefault="003B2C73" w:rsidP="003B2C73">
            <w:pPr>
              <w:jc w:val="center"/>
              <w:rPr>
                <w:rFonts w:ascii="Arial" w:hAnsi="Arial" w:cs="Arial"/>
                <w:sz w:val="20"/>
                <w:szCs w:val="20"/>
                <w:lang w:val="en-US"/>
              </w:rPr>
            </w:pPr>
            <w:r>
              <w:rPr>
                <w:rFonts w:ascii="Arial" w:hAnsi="Arial" w:cs="Arial"/>
                <w:sz w:val="20"/>
                <w:szCs w:val="20"/>
                <w:lang w:val="en-US"/>
              </w:rPr>
              <w:t>Art. 137 (3) a</w:t>
            </w:r>
            <w:r w:rsidRPr="004A6ECC">
              <w:rPr>
                <w:rFonts w:ascii="Arial" w:hAnsi="Arial" w:cs="Arial"/>
                <w:sz w:val="20"/>
                <w:szCs w:val="20"/>
                <w:lang w:val="en-US"/>
              </w:rPr>
              <w:t>)</w:t>
            </w:r>
          </w:p>
          <w:p w14:paraId="314FBCF3" w14:textId="53D14A36" w:rsidR="003B2C73" w:rsidRPr="009F29C9" w:rsidRDefault="003B2C73" w:rsidP="003B2C73">
            <w:pPr>
              <w:jc w:val="center"/>
              <w:rPr>
                <w:rFonts w:ascii="Arial" w:hAnsi="Arial" w:cs="Arial"/>
                <w:sz w:val="20"/>
                <w:szCs w:val="20"/>
              </w:rPr>
            </w:pPr>
            <w:r w:rsidRPr="004A6ECC">
              <w:rPr>
                <w:rFonts w:ascii="Arial" w:hAnsi="Arial" w:cs="Arial"/>
                <w:sz w:val="20"/>
                <w:szCs w:val="20"/>
                <w:lang w:val="en-US"/>
              </w:rPr>
              <w:t>H.G</w:t>
            </w:r>
          </w:p>
        </w:tc>
        <w:tc>
          <w:tcPr>
            <w:tcW w:w="1117" w:type="dxa"/>
            <w:vAlign w:val="center"/>
          </w:tcPr>
          <w:p w14:paraId="5B107DC2" w14:textId="1F18E0A5" w:rsidR="003B2C73" w:rsidRPr="009F29C9" w:rsidRDefault="003B2C73" w:rsidP="003B2C73">
            <w:pPr>
              <w:jc w:val="center"/>
              <w:rPr>
                <w:rFonts w:ascii="Arial" w:hAnsi="Arial" w:cs="Arial"/>
                <w:sz w:val="20"/>
                <w:szCs w:val="20"/>
              </w:rPr>
            </w:pPr>
            <w:r>
              <w:rPr>
                <w:rFonts w:ascii="Arial" w:hAnsi="Arial" w:cs="Arial"/>
                <w:sz w:val="20"/>
                <w:szCs w:val="20"/>
                <w:lang w:val="en-US"/>
              </w:rPr>
              <w:t>Art. 143 (3) a</w:t>
            </w:r>
            <w:r w:rsidRPr="004A6ECC">
              <w:rPr>
                <w:rFonts w:ascii="Arial" w:hAnsi="Arial" w:cs="Arial"/>
                <w:sz w:val="20"/>
                <w:szCs w:val="20"/>
                <w:lang w:val="en-US"/>
              </w:rPr>
              <w:t>) H.G.</w:t>
            </w:r>
          </w:p>
        </w:tc>
        <w:tc>
          <w:tcPr>
            <w:tcW w:w="754" w:type="dxa"/>
            <w:vAlign w:val="center"/>
          </w:tcPr>
          <w:p w14:paraId="22B56042" w14:textId="7223C17E" w:rsidR="003B2C73" w:rsidRPr="009F29C9" w:rsidRDefault="003B2C73" w:rsidP="003B2C73">
            <w:pPr>
              <w:jc w:val="center"/>
              <w:rPr>
                <w:rFonts w:ascii="Arial" w:hAnsi="Arial" w:cs="Arial"/>
                <w:sz w:val="20"/>
                <w:szCs w:val="20"/>
              </w:rPr>
            </w:pPr>
            <w:r w:rsidRPr="009F29C9">
              <w:rPr>
                <w:rFonts w:ascii="Arial" w:hAnsi="Arial" w:cs="Arial"/>
                <w:sz w:val="20"/>
                <w:szCs w:val="20"/>
              </w:rPr>
              <w:t>Art. 89</w:t>
            </w:r>
            <w:r>
              <w:rPr>
                <w:rFonts w:ascii="Arial" w:hAnsi="Arial" w:cs="Arial"/>
                <w:sz w:val="20"/>
                <w:szCs w:val="20"/>
              </w:rPr>
              <w:t xml:space="preserve"> </w:t>
            </w:r>
            <w:r w:rsidRPr="009F29C9">
              <w:rPr>
                <w:rFonts w:ascii="Arial" w:hAnsi="Arial" w:cs="Arial"/>
                <w:sz w:val="20"/>
                <w:szCs w:val="20"/>
              </w:rPr>
              <w:t>(</w:t>
            </w:r>
            <w:r>
              <w:rPr>
                <w:rFonts w:ascii="Arial" w:hAnsi="Arial" w:cs="Arial"/>
                <w:sz w:val="20"/>
                <w:szCs w:val="20"/>
              </w:rPr>
              <w:t>3</w:t>
            </w:r>
            <w:r w:rsidRPr="009F29C9">
              <w:rPr>
                <w:rFonts w:ascii="Arial" w:hAnsi="Arial" w:cs="Arial"/>
                <w:sz w:val="20"/>
                <w:szCs w:val="20"/>
              </w:rPr>
              <w:t>) lit.</w:t>
            </w:r>
            <w:r>
              <w:rPr>
                <w:rFonts w:ascii="Arial" w:hAnsi="Arial" w:cs="Arial"/>
                <w:sz w:val="20"/>
                <w:szCs w:val="20"/>
              </w:rPr>
              <w:t>a</w:t>
            </w:r>
            <w:r w:rsidRPr="009F29C9">
              <w:rPr>
                <w:rFonts w:ascii="Arial" w:hAnsi="Arial" w:cs="Arial"/>
                <w:sz w:val="20"/>
                <w:szCs w:val="20"/>
              </w:rPr>
              <w:t>) H.G.</w:t>
            </w:r>
          </w:p>
        </w:tc>
        <w:tc>
          <w:tcPr>
            <w:tcW w:w="521" w:type="dxa"/>
            <w:vAlign w:val="center"/>
          </w:tcPr>
          <w:p w14:paraId="233A8338" w14:textId="767A49B6"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16C8BA83"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2DA7EBCA" w14:textId="77777777" w:rsidR="003B2C73" w:rsidRPr="009F29C9" w:rsidRDefault="003B2C73" w:rsidP="003B2C73">
            <w:pPr>
              <w:jc w:val="center"/>
              <w:rPr>
                <w:rFonts w:ascii="Arial" w:hAnsi="Arial" w:cs="Arial"/>
                <w:sz w:val="20"/>
                <w:szCs w:val="20"/>
              </w:rPr>
            </w:pPr>
          </w:p>
        </w:tc>
        <w:tc>
          <w:tcPr>
            <w:tcW w:w="682" w:type="dxa"/>
            <w:vAlign w:val="center"/>
          </w:tcPr>
          <w:p w14:paraId="1E0D60B4"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02439556"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75C4C3B4" w14:textId="77777777" w:rsidR="003B2C73" w:rsidRPr="009F29C9" w:rsidRDefault="003B2C73" w:rsidP="003B2C73">
            <w:pPr>
              <w:jc w:val="center"/>
              <w:rPr>
                <w:rFonts w:ascii="Arial" w:hAnsi="Arial" w:cs="Arial"/>
                <w:sz w:val="20"/>
                <w:szCs w:val="20"/>
              </w:rPr>
            </w:pPr>
          </w:p>
        </w:tc>
        <w:tc>
          <w:tcPr>
            <w:tcW w:w="1134" w:type="dxa"/>
            <w:vAlign w:val="center"/>
          </w:tcPr>
          <w:p w14:paraId="1894CAD4" w14:textId="77777777" w:rsidR="003B2C73" w:rsidRPr="009F29C9" w:rsidRDefault="003B2C73" w:rsidP="003B2C73">
            <w:pPr>
              <w:jc w:val="center"/>
              <w:rPr>
                <w:rFonts w:ascii="Arial" w:hAnsi="Arial" w:cs="Arial"/>
                <w:sz w:val="20"/>
                <w:szCs w:val="20"/>
              </w:rPr>
            </w:pPr>
          </w:p>
        </w:tc>
      </w:tr>
      <w:tr w:rsidR="003B2C73" w:rsidRPr="009F29C9" w14:paraId="4ACBD9DA" w14:textId="77777777" w:rsidTr="00846AA9">
        <w:trPr>
          <w:trHeight w:val="288"/>
        </w:trPr>
        <w:tc>
          <w:tcPr>
            <w:tcW w:w="495" w:type="dxa"/>
            <w:shd w:val="clear" w:color="auto" w:fill="FFFFFF" w:themeFill="background1"/>
            <w:vAlign w:val="center"/>
          </w:tcPr>
          <w:p w14:paraId="725C0ACD" w14:textId="176D4193" w:rsidR="003B2C73" w:rsidRPr="009F29C9" w:rsidRDefault="003B2C73" w:rsidP="003B2C73">
            <w:pPr>
              <w:rPr>
                <w:rFonts w:ascii="Arial" w:hAnsi="Arial" w:cs="Arial"/>
                <w:sz w:val="20"/>
                <w:szCs w:val="20"/>
              </w:rPr>
            </w:pPr>
            <w:r>
              <w:rPr>
                <w:rFonts w:ascii="Arial" w:hAnsi="Arial" w:cs="Arial"/>
                <w:sz w:val="20"/>
                <w:szCs w:val="20"/>
              </w:rPr>
              <w:lastRenderedPageBreak/>
              <w:t>18</w:t>
            </w:r>
          </w:p>
        </w:tc>
        <w:tc>
          <w:tcPr>
            <w:tcW w:w="5280" w:type="dxa"/>
            <w:vAlign w:val="center"/>
          </w:tcPr>
          <w:p w14:paraId="50175548" w14:textId="77777777" w:rsidR="003B2C73" w:rsidRPr="009F29C9" w:rsidRDefault="003B2C73" w:rsidP="003B2C73">
            <w:pPr>
              <w:rPr>
                <w:rFonts w:ascii="Arial" w:hAnsi="Arial" w:cs="Arial"/>
                <w:i/>
                <w:iCs/>
                <w:sz w:val="20"/>
                <w:szCs w:val="20"/>
              </w:rPr>
            </w:pPr>
            <w:r w:rsidRPr="009F29C9">
              <w:rPr>
                <w:rFonts w:ascii="Arial" w:hAnsi="Arial" w:cs="Arial"/>
                <w:i/>
                <w:iCs/>
                <w:sz w:val="20"/>
                <w:szCs w:val="20"/>
              </w:rPr>
              <w:t>Răspunsul ofertantului la solicitarea de clarificare, necesar pentru evaluarea propunerii tehnice, nu a fost primit in termenul limită impus de CE pentru transmiterea acestui răspuns.</w:t>
            </w:r>
          </w:p>
        </w:tc>
        <w:tc>
          <w:tcPr>
            <w:tcW w:w="1372" w:type="dxa"/>
            <w:vAlign w:val="center"/>
          </w:tcPr>
          <w:p w14:paraId="2A2F79E8"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Regularitate</w:t>
            </w:r>
          </w:p>
        </w:tc>
        <w:tc>
          <w:tcPr>
            <w:tcW w:w="946" w:type="dxa"/>
            <w:vAlign w:val="center"/>
          </w:tcPr>
          <w:p w14:paraId="7A648F72"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134(5)</w:t>
            </w:r>
          </w:p>
          <w:p w14:paraId="7EE00444"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H.G.</w:t>
            </w:r>
          </w:p>
        </w:tc>
        <w:tc>
          <w:tcPr>
            <w:tcW w:w="1117" w:type="dxa"/>
            <w:vAlign w:val="center"/>
          </w:tcPr>
          <w:p w14:paraId="7310AEA5"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140(4) H.G.</w:t>
            </w:r>
          </w:p>
        </w:tc>
        <w:tc>
          <w:tcPr>
            <w:tcW w:w="754" w:type="dxa"/>
            <w:vAlign w:val="center"/>
          </w:tcPr>
          <w:p w14:paraId="6208D937"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87(5) H.G.</w:t>
            </w:r>
          </w:p>
        </w:tc>
        <w:tc>
          <w:tcPr>
            <w:tcW w:w="521" w:type="dxa"/>
            <w:vAlign w:val="center"/>
          </w:tcPr>
          <w:p w14:paraId="0881F4C4" w14:textId="4C6ABB96"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7C97B840"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6384602A" w14:textId="77777777" w:rsidR="003B2C73" w:rsidRPr="009F29C9" w:rsidRDefault="003B2C73" w:rsidP="003B2C73">
            <w:pPr>
              <w:jc w:val="center"/>
              <w:rPr>
                <w:rFonts w:ascii="Arial" w:hAnsi="Arial" w:cs="Arial"/>
                <w:sz w:val="20"/>
                <w:szCs w:val="20"/>
              </w:rPr>
            </w:pPr>
          </w:p>
        </w:tc>
        <w:tc>
          <w:tcPr>
            <w:tcW w:w="682" w:type="dxa"/>
            <w:vAlign w:val="center"/>
          </w:tcPr>
          <w:p w14:paraId="686A2145"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4A8B3121"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58E88964" w14:textId="77777777" w:rsidR="003B2C73" w:rsidRPr="009F29C9" w:rsidRDefault="003B2C73" w:rsidP="003B2C73">
            <w:pPr>
              <w:jc w:val="center"/>
              <w:rPr>
                <w:rFonts w:ascii="Arial" w:hAnsi="Arial" w:cs="Arial"/>
                <w:sz w:val="20"/>
                <w:szCs w:val="20"/>
              </w:rPr>
            </w:pPr>
          </w:p>
        </w:tc>
        <w:tc>
          <w:tcPr>
            <w:tcW w:w="1134" w:type="dxa"/>
            <w:vAlign w:val="center"/>
          </w:tcPr>
          <w:p w14:paraId="6BEBA954" w14:textId="77777777" w:rsidR="003B2C73" w:rsidRPr="009F29C9" w:rsidRDefault="003B2C73" w:rsidP="003B2C73">
            <w:pPr>
              <w:jc w:val="center"/>
              <w:rPr>
                <w:rFonts w:ascii="Arial" w:hAnsi="Arial" w:cs="Arial"/>
                <w:sz w:val="20"/>
                <w:szCs w:val="20"/>
              </w:rPr>
            </w:pPr>
          </w:p>
        </w:tc>
      </w:tr>
      <w:tr w:rsidR="003B2C73" w:rsidRPr="009F29C9" w14:paraId="65C6E24F" w14:textId="77777777" w:rsidTr="00846AA9">
        <w:trPr>
          <w:trHeight w:val="288"/>
        </w:trPr>
        <w:tc>
          <w:tcPr>
            <w:tcW w:w="495" w:type="dxa"/>
            <w:shd w:val="clear" w:color="auto" w:fill="FFFFFF" w:themeFill="background1"/>
            <w:vAlign w:val="center"/>
          </w:tcPr>
          <w:p w14:paraId="09714E0D" w14:textId="2B442361" w:rsidR="003B2C73" w:rsidRPr="009F29C9" w:rsidRDefault="003B2C73" w:rsidP="003B2C73">
            <w:pPr>
              <w:rPr>
                <w:rFonts w:ascii="Arial" w:hAnsi="Arial" w:cs="Arial"/>
                <w:sz w:val="20"/>
                <w:szCs w:val="20"/>
              </w:rPr>
            </w:pPr>
            <w:r>
              <w:rPr>
                <w:rFonts w:ascii="Arial" w:hAnsi="Arial" w:cs="Arial"/>
                <w:sz w:val="20"/>
                <w:szCs w:val="20"/>
              </w:rPr>
              <w:t>19</w:t>
            </w:r>
          </w:p>
        </w:tc>
        <w:tc>
          <w:tcPr>
            <w:tcW w:w="5280" w:type="dxa"/>
            <w:vAlign w:val="center"/>
          </w:tcPr>
          <w:p w14:paraId="5ACBF1A2" w14:textId="77777777" w:rsidR="003B2C73" w:rsidRPr="009F29C9" w:rsidRDefault="003B2C73" w:rsidP="003B2C73">
            <w:pPr>
              <w:rPr>
                <w:rFonts w:ascii="Arial" w:hAnsi="Arial" w:cs="Arial"/>
                <w:i/>
                <w:iCs/>
                <w:sz w:val="20"/>
                <w:szCs w:val="20"/>
              </w:rPr>
            </w:pPr>
            <w:r w:rsidRPr="009F29C9">
              <w:rPr>
                <w:rFonts w:ascii="Arial" w:hAnsi="Arial" w:cs="Arial"/>
                <w:i/>
                <w:iCs/>
                <w:sz w:val="20"/>
                <w:szCs w:val="20"/>
              </w:rPr>
              <w:t>Răspunsurile ofertantului la solicitarea de clarificare au fost neconcludente.</w:t>
            </w:r>
          </w:p>
        </w:tc>
        <w:tc>
          <w:tcPr>
            <w:tcW w:w="1372" w:type="dxa"/>
            <w:vAlign w:val="center"/>
          </w:tcPr>
          <w:p w14:paraId="5D01B46F"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Calitate</w:t>
            </w:r>
          </w:p>
        </w:tc>
        <w:tc>
          <w:tcPr>
            <w:tcW w:w="946" w:type="dxa"/>
            <w:vAlign w:val="center"/>
          </w:tcPr>
          <w:p w14:paraId="2573E556"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134(5)</w:t>
            </w:r>
          </w:p>
          <w:p w14:paraId="6A31D401"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H.G.</w:t>
            </w:r>
          </w:p>
        </w:tc>
        <w:tc>
          <w:tcPr>
            <w:tcW w:w="1117" w:type="dxa"/>
            <w:vAlign w:val="center"/>
          </w:tcPr>
          <w:p w14:paraId="149F1A4F"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140(4) H.G.</w:t>
            </w:r>
          </w:p>
        </w:tc>
        <w:tc>
          <w:tcPr>
            <w:tcW w:w="754" w:type="dxa"/>
            <w:vAlign w:val="center"/>
          </w:tcPr>
          <w:p w14:paraId="36C10A6A"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87(5) H.G.</w:t>
            </w:r>
          </w:p>
        </w:tc>
        <w:tc>
          <w:tcPr>
            <w:tcW w:w="521" w:type="dxa"/>
            <w:vAlign w:val="center"/>
          </w:tcPr>
          <w:p w14:paraId="26B94373" w14:textId="35AB35B2"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2C5D5C6F"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14AFD702" w14:textId="77777777" w:rsidR="003B2C73" w:rsidRPr="009F29C9" w:rsidRDefault="003B2C73" w:rsidP="003B2C73">
            <w:pPr>
              <w:jc w:val="center"/>
              <w:rPr>
                <w:rFonts w:ascii="Arial" w:hAnsi="Arial" w:cs="Arial"/>
                <w:sz w:val="20"/>
                <w:szCs w:val="20"/>
              </w:rPr>
            </w:pPr>
          </w:p>
        </w:tc>
        <w:tc>
          <w:tcPr>
            <w:tcW w:w="682" w:type="dxa"/>
            <w:vAlign w:val="center"/>
          </w:tcPr>
          <w:p w14:paraId="38D8228C"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56B21EE3"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0A57D5FE" w14:textId="77777777" w:rsidR="003B2C73" w:rsidRPr="009F29C9" w:rsidRDefault="003B2C73" w:rsidP="003B2C73">
            <w:pPr>
              <w:jc w:val="center"/>
              <w:rPr>
                <w:rFonts w:ascii="Arial" w:hAnsi="Arial" w:cs="Arial"/>
                <w:sz w:val="20"/>
                <w:szCs w:val="20"/>
              </w:rPr>
            </w:pPr>
          </w:p>
        </w:tc>
        <w:tc>
          <w:tcPr>
            <w:tcW w:w="1134" w:type="dxa"/>
            <w:vAlign w:val="center"/>
          </w:tcPr>
          <w:p w14:paraId="66B9177C" w14:textId="77777777" w:rsidR="003B2C73" w:rsidRPr="009F29C9" w:rsidRDefault="003B2C73" w:rsidP="003B2C73">
            <w:pPr>
              <w:jc w:val="center"/>
              <w:rPr>
                <w:rFonts w:ascii="Arial" w:hAnsi="Arial" w:cs="Arial"/>
                <w:sz w:val="20"/>
                <w:szCs w:val="20"/>
              </w:rPr>
            </w:pPr>
          </w:p>
        </w:tc>
      </w:tr>
      <w:tr w:rsidR="003B2C73" w:rsidRPr="009F29C9" w14:paraId="1A14DCB9" w14:textId="77777777" w:rsidTr="00846AA9">
        <w:trPr>
          <w:trHeight w:val="288"/>
        </w:trPr>
        <w:tc>
          <w:tcPr>
            <w:tcW w:w="495" w:type="dxa"/>
            <w:shd w:val="clear" w:color="auto" w:fill="FFFFFF" w:themeFill="background1"/>
            <w:vAlign w:val="center"/>
          </w:tcPr>
          <w:p w14:paraId="19E4F0FB" w14:textId="74674F57" w:rsidR="003B2C73" w:rsidRPr="009F29C9" w:rsidRDefault="003B2C73" w:rsidP="003B2C73">
            <w:pPr>
              <w:rPr>
                <w:rFonts w:ascii="Arial" w:hAnsi="Arial" w:cs="Arial"/>
                <w:sz w:val="20"/>
                <w:szCs w:val="20"/>
              </w:rPr>
            </w:pPr>
            <w:r>
              <w:rPr>
                <w:rFonts w:ascii="Arial" w:hAnsi="Arial" w:cs="Arial"/>
                <w:sz w:val="20"/>
                <w:szCs w:val="20"/>
              </w:rPr>
              <w:t>20</w:t>
            </w:r>
          </w:p>
        </w:tc>
        <w:tc>
          <w:tcPr>
            <w:tcW w:w="5280" w:type="dxa"/>
            <w:vAlign w:val="center"/>
          </w:tcPr>
          <w:p w14:paraId="7EFD7F75" w14:textId="77777777" w:rsidR="003B2C73" w:rsidRPr="009F29C9" w:rsidRDefault="003B2C73" w:rsidP="003B2C73">
            <w:pPr>
              <w:rPr>
                <w:rFonts w:ascii="Arial" w:hAnsi="Arial" w:cs="Arial"/>
                <w:i/>
                <w:iCs/>
                <w:sz w:val="20"/>
                <w:szCs w:val="20"/>
              </w:rPr>
            </w:pPr>
            <w:r w:rsidRPr="009F29C9">
              <w:rPr>
                <w:rFonts w:ascii="Arial" w:hAnsi="Arial" w:cs="Arial"/>
                <w:i/>
                <w:iCs/>
                <w:sz w:val="20"/>
                <w:szCs w:val="20"/>
              </w:rPr>
              <w:t>Ofertantul refuză să prelungească perioada de valabilitate a ofertei sau a garanției.</w:t>
            </w:r>
          </w:p>
        </w:tc>
        <w:tc>
          <w:tcPr>
            <w:tcW w:w="1372" w:type="dxa"/>
            <w:vAlign w:val="center"/>
          </w:tcPr>
          <w:p w14:paraId="5E0FA722"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Regularitate</w:t>
            </w:r>
          </w:p>
        </w:tc>
        <w:tc>
          <w:tcPr>
            <w:tcW w:w="946" w:type="dxa"/>
            <w:vAlign w:val="center"/>
          </w:tcPr>
          <w:p w14:paraId="198BB878"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137(2) i)</w:t>
            </w:r>
          </w:p>
          <w:p w14:paraId="20308366"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H.G.</w:t>
            </w:r>
          </w:p>
        </w:tc>
        <w:tc>
          <w:tcPr>
            <w:tcW w:w="1117" w:type="dxa"/>
            <w:vAlign w:val="center"/>
          </w:tcPr>
          <w:p w14:paraId="002DB58D"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143(2) i)</w:t>
            </w:r>
          </w:p>
          <w:p w14:paraId="749A9F5C"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H.G.</w:t>
            </w:r>
          </w:p>
        </w:tc>
        <w:tc>
          <w:tcPr>
            <w:tcW w:w="754" w:type="dxa"/>
            <w:vAlign w:val="center"/>
          </w:tcPr>
          <w:p w14:paraId="6AE09504"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Art. 89(2) f) H.G.</w:t>
            </w:r>
          </w:p>
        </w:tc>
        <w:tc>
          <w:tcPr>
            <w:tcW w:w="521" w:type="dxa"/>
            <w:vAlign w:val="center"/>
          </w:tcPr>
          <w:p w14:paraId="44C1A7C6" w14:textId="0437BD18" w:rsidR="003B2C73" w:rsidRPr="009F29C9" w:rsidRDefault="002A6847" w:rsidP="003B2C73">
            <w:pPr>
              <w:jc w:val="center"/>
              <w:rPr>
                <w:rFonts w:ascii="Arial" w:hAnsi="Arial" w:cs="Arial"/>
                <w:sz w:val="20"/>
                <w:szCs w:val="20"/>
              </w:rPr>
            </w:pPr>
            <w:r>
              <w:rPr>
                <w:rFonts w:ascii="Arial" w:hAnsi="Arial" w:cs="Arial"/>
                <w:sz w:val="20"/>
                <w:szCs w:val="20"/>
              </w:rPr>
              <w:t>x</w:t>
            </w:r>
          </w:p>
        </w:tc>
        <w:tc>
          <w:tcPr>
            <w:tcW w:w="397" w:type="dxa"/>
            <w:vAlign w:val="center"/>
          </w:tcPr>
          <w:p w14:paraId="544E315E"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59" w:type="dxa"/>
            <w:vAlign w:val="center"/>
          </w:tcPr>
          <w:p w14:paraId="56C8C634" w14:textId="77777777" w:rsidR="003B2C73" w:rsidRPr="009F29C9" w:rsidRDefault="003B2C73" w:rsidP="003B2C73">
            <w:pPr>
              <w:jc w:val="center"/>
              <w:rPr>
                <w:rFonts w:ascii="Arial" w:hAnsi="Arial" w:cs="Arial"/>
                <w:sz w:val="20"/>
                <w:szCs w:val="20"/>
              </w:rPr>
            </w:pPr>
          </w:p>
        </w:tc>
        <w:tc>
          <w:tcPr>
            <w:tcW w:w="682" w:type="dxa"/>
            <w:vAlign w:val="center"/>
          </w:tcPr>
          <w:p w14:paraId="6F6897AC"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588" w:type="dxa"/>
            <w:vAlign w:val="center"/>
          </w:tcPr>
          <w:p w14:paraId="1A8F9913" w14:textId="77777777" w:rsidR="003B2C73" w:rsidRPr="009F29C9" w:rsidRDefault="003B2C73" w:rsidP="003B2C73">
            <w:pPr>
              <w:jc w:val="center"/>
              <w:rPr>
                <w:rFonts w:ascii="Arial" w:hAnsi="Arial" w:cs="Arial"/>
                <w:sz w:val="20"/>
                <w:szCs w:val="20"/>
              </w:rPr>
            </w:pPr>
            <w:r w:rsidRPr="009F29C9">
              <w:rPr>
                <w:rFonts w:ascii="Arial" w:hAnsi="Arial" w:cs="Arial"/>
                <w:sz w:val="20"/>
                <w:szCs w:val="20"/>
              </w:rPr>
              <w:t>x</w:t>
            </w:r>
          </w:p>
        </w:tc>
        <w:tc>
          <w:tcPr>
            <w:tcW w:w="425" w:type="dxa"/>
            <w:vAlign w:val="center"/>
          </w:tcPr>
          <w:p w14:paraId="11F01D7C" w14:textId="77777777" w:rsidR="003B2C73" w:rsidRPr="009F29C9" w:rsidRDefault="003B2C73" w:rsidP="003B2C73">
            <w:pPr>
              <w:jc w:val="center"/>
              <w:rPr>
                <w:rFonts w:ascii="Arial" w:hAnsi="Arial" w:cs="Arial"/>
                <w:sz w:val="20"/>
                <w:szCs w:val="20"/>
              </w:rPr>
            </w:pPr>
          </w:p>
        </w:tc>
        <w:tc>
          <w:tcPr>
            <w:tcW w:w="1134" w:type="dxa"/>
            <w:vAlign w:val="center"/>
          </w:tcPr>
          <w:p w14:paraId="43A7DEA3" w14:textId="77777777" w:rsidR="003B2C73" w:rsidRPr="009F29C9" w:rsidRDefault="003B2C73" w:rsidP="003B2C73">
            <w:pPr>
              <w:jc w:val="center"/>
              <w:rPr>
                <w:rFonts w:ascii="Arial" w:hAnsi="Arial" w:cs="Arial"/>
                <w:sz w:val="20"/>
                <w:szCs w:val="20"/>
              </w:rPr>
            </w:pPr>
          </w:p>
        </w:tc>
      </w:tr>
      <w:tr w:rsidR="003B2C73" w:rsidRPr="009F29C9" w14:paraId="7D26A4BB" w14:textId="77777777" w:rsidTr="00846AA9">
        <w:trPr>
          <w:trHeight w:val="288"/>
        </w:trPr>
        <w:tc>
          <w:tcPr>
            <w:tcW w:w="495" w:type="dxa"/>
            <w:shd w:val="clear" w:color="auto" w:fill="FFFFFF" w:themeFill="background1"/>
            <w:vAlign w:val="center"/>
          </w:tcPr>
          <w:p w14:paraId="25F5EC00" w14:textId="77777777" w:rsidR="003B2C73" w:rsidRPr="009F29C9" w:rsidRDefault="003B2C73" w:rsidP="003B2C73">
            <w:pPr>
              <w:rPr>
                <w:rFonts w:ascii="Arial" w:hAnsi="Arial" w:cs="Arial"/>
                <w:sz w:val="20"/>
                <w:szCs w:val="20"/>
              </w:rPr>
            </w:pPr>
          </w:p>
        </w:tc>
        <w:tc>
          <w:tcPr>
            <w:tcW w:w="5280" w:type="dxa"/>
            <w:vAlign w:val="center"/>
          </w:tcPr>
          <w:p w14:paraId="666B873A" w14:textId="00EDFEDA" w:rsidR="003B2C73" w:rsidRPr="00020351" w:rsidRDefault="003B2C73" w:rsidP="003B2C73">
            <w:pPr>
              <w:rPr>
                <w:rFonts w:ascii="Arial" w:hAnsi="Arial" w:cs="Arial"/>
                <w:b/>
                <w:i/>
                <w:sz w:val="20"/>
                <w:szCs w:val="20"/>
              </w:rPr>
            </w:pPr>
            <w:r>
              <w:rPr>
                <w:rFonts w:ascii="Arial" w:hAnsi="Arial" w:cs="Arial"/>
                <w:b/>
                <w:i/>
                <w:sz w:val="20"/>
                <w:szCs w:val="20"/>
              </w:rPr>
              <w:t>Verificări finale</w:t>
            </w:r>
          </w:p>
        </w:tc>
        <w:tc>
          <w:tcPr>
            <w:tcW w:w="1372" w:type="dxa"/>
            <w:vAlign w:val="center"/>
          </w:tcPr>
          <w:p w14:paraId="462FA3FF" w14:textId="77777777" w:rsidR="003B2C73" w:rsidRPr="00E73AFE" w:rsidRDefault="003B2C73" w:rsidP="003B2C73">
            <w:pPr>
              <w:jc w:val="center"/>
              <w:rPr>
                <w:rFonts w:ascii="Arial" w:hAnsi="Arial" w:cs="Arial"/>
                <w:sz w:val="20"/>
                <w:szCs w:val="20"/>
              </w:rPr>
            </w:pPr>
          </w:p>
        </w:tc>
        <w:tc>
          <w:tcPr>
            <w:tcW w:w="946" w:type="dxa"/>
            <w:vAlign w:val="center"/>
          </w:tcPr>
          <w:p w14:paraId="2CB34501" w14:textId="77777777" w:rsidR="003B2C73" w:rsidRPr="00E73AFE" w:rsidRDefault="003B2C73" w:rsidP="003B2C73">
            <w:pPr>
              <w:jc w:val="center"/>
              <w:rPr>
                <w:rFonts w:ascii="Arial" w:hAnsi="Arial" w:cs="Arial"/>
                <w:sz w:val="20"/>
                <w:szCs w:val="20"/>
              </w:rPr>
            </w:pPr>
          </w:p>
        </w:tc>
        <w:tc>
          <w:tcPr>
            <w:tcW w:w="1117" w:type="dxa"/>
            <w:vAlign w:val="center"/>
          </w:tcPr>
          <w:p w14:paraId="746B0942" w14:textId="77777777" w:rsidR="003B2C73" w:rsidRPr="00E73AFE" w:rsidRDefault="003B2C73" w:rsidP="003B2C73">
            <w:pPr>
              <w:jc w:val="center"/>
              <w:rPr>
                <w:rFonts w:ascii="Arial" w:hAnsi="Arial" w:cs="Arial"/>
                <w:sz w:val="20"/>
                <w:szCs w:val="20"/>
              </w:rPr>
            </w:pPr>
          </w:p>
        </w:tc>
        <w:tc>
          <w:tcPr>
            <w:tcW w:w="754" w:type="dxa"/>
            <w:vAlign w:val="center"/>
          </w:tcPr>
          <w:p w14:paraId="494F1745" w14:textId="77777777" w:rsidR="003B2C73" w:rsidRPr="00E73AFE" w:rsidRDefault="003B2C73" w:rsidP="003B2C73">
            <w:pPr>
              <w:jc w:val="center"/>
              <w:rPr>
                <w:rFonts w:ascii="Arial" w:hAnsi="Arial" w:cs="Arial"/>
                <w:sz w:val="20"/>
                <w:szCs w:val="20"/>
              </w:rPr>
            </w:pPr>
          </w:p>
        </w:tc>
        <w:tc>
          <w:tcPr>
            <w:tcW w:w="521" w:type="dxa"/>
            <w:vAlign w:val="center"/>
          </w:tcPr>
          <w:p w14:paraId="7A3C9A4A" w14:textId="77777777" w:rsidR="003B2C73" w:rsidRPr="00E73AFE" w:rsidRDefault="003B2C73" w:rsidP="003B2C73">
            <w:pPr>
              <w:jc w:val="center"/>
              <w:rPr>
                <w:rFonts w:ascii="Arial" w:hAnsi="Arial" w:cs="Arial"/>
                <w:sz w:val="20"/>
                <w:szCs w:val="20"/>
              </w:rPr>
            </w:pPr>
          </w:p>
        </w:tc>
        <w:tc>
          <w:tcPr>
            <w:tcW w:w="397" w:type="dxa"/>
            <w:vAlign w:val="center"/>
          </w:tcPr>
          <w:p w14:paraId="01F7FC20" w14:textId="77777777" w:rsidR="003B2C73" w:rsidRPr="00E73AFE" w:rsidRDefault="003B2C73" w:rsidP="003B2C73">
            <w:pPr>
              <w:jc w:val="center"/>
              <w:rPr>
                <w:rFonts w:ascii="Arial" w:hAnsi="Arial" w:cs="Arial"/>
                <w:sz w:val="20"/>
                <w:szCs w:val="20"/>
              </w:rPr>
            </w:pPr>
          </w:p>
        </w:tc>
        <w:tc>
          <w:tcPr>
            <w:tcW w:w="459" w:type="dxa"/>
            <w:vAlign w:val="center"/>
          </w:tcPr>
          <w:p w14:paraId="21901930" w14:textId="77777777" w:rsidR="003B2C73" w:rsidRDefault="003B2C73" w:rsidP="003B2C73">
            <w:pPr>
              <w:jc w:val="center"/>
              <w:rPr>
                <w:rFonts w:ascii="Arial" w:hAnsi="Arial" w:cs="Arial"/>
                <w:sz w:val="20"/>
                <w:szCs w:val="20"/>
              </w:rPr>
            </w:pPr>
          </w:p>
        </w:tc>
        <w:tc>
          <w:tcPr>
            <w:tcW w:w="682" w:type="dxa"/>
            <w:vAlign w:val="center"/>
          </w:tcPr>
          <w:p w14:paraId="30231DCF" w14:textId="77777777" w:rsidR="003B2C73" w:rsidRDefault="003B2C73" w:rsidP="003B2C73">
            <w:pPr>
              <w:jc w:val="center"/>
              <w:rPr>
                <w:rFonts w:ascii="Arial" w:hAnsi="Arial" w:cs="Arial"/>
                <w:sz w:val="20"/>
                <w:szCs w:val="20"/>
              </w:rPr>
            </w:pPr>
          </w:p>
        </w:tc>
        <w:tc>
          <w:tcPr>
            <w:tcW w:w="588" w:type="dxa"/>
            <w:vAlign w:val="center"/>
          </w:tcPr>
          <w:p w14:paraId="4E3B50BC" w14:textId="77777777" w:rsidR="003B2C73" w:rsidRDefault="003B2C73" w:rsidP="003B2C73">
            <w:pPr>
              <w:jc w:val="center"/>
              <w:rPr>
                <w:rFonts w:ascii="Arial" w:hAnsi="Arial" w:cs="Arial"/>
                <w:sz w:val="20"/>
                <w:szCs w:val="20"/>
              </w:rPr>
            </w:pPr>
          </w:p>
        </w:tc>
        <w:tc>
          <w:tcPr>
            <w:tcW w:w="425" w:type="dxa"/>
            <w:vAlign w:val="center"/>
          </w:tcPr>
          <w:p w14:paraId="54952186" w14:textId="77777777" w:rsidR="003B2C73" w:rsidRPr="009F29C9" w:rsidRDefault="003B2C73" w:rsidP="003B2C73">
            <w:pPr>
              <w:jc w:val="center"/>
              <w:rPr>
                <w:rFonts w:ascii="Arial" w:hAnsi="Arial" w:cs="Arial"/>
                <w:sz w:val="20"/>
                <w:szCs w:val="20"/>
              </w:rPr>
            </w:pPr>
          </w:p>
        </w:tc>
        <w:tc>
          <w:tcPr>
            <w:tcW w:w="1134" w:type="dxa"/>
            <w:vAlign w:val="center"/>
          </w:tcPr>
          <w:p w14:paraId="7833FABA" w14:textId="77777777" w:rsidR="003B2C73" w:rsidRPr="009F29C9" w:rsidRDefault="003B2C73" w:rsidP="003B2C73">
            <w:pPr>
              <w:jc w:val="center"/>
              <w:rPr>
                <w:rFonts w:ascii="Arial" w:hAnsi="Arial" w:cs="Arial"/>
                <w:sz w:val="20"/>
                <w:szCs w:val="20"/>
              </w:rPr>
            </w:pPr>
          </w:p>
        </w:tc>
      </w:tr>
      <w:tr w:rsidR="003B2C73" w:rsidRPr="009F29C9" w14:paraId="073AAA8A" w14:textId="77777777" w:rsidTr="00846AA9">
        <w:trPr>
          <w:trHeight w:val="288"/>
        </w:trPr>
        <w:tc>
          <w:tcPr>
            <w:tcW w:w="495" w:type="dxa"/>
            <w:shd w:val="clear" w:color="auto" w:fill="FFFFFF" w:themeFill="background1"/>
            <w:vAlign w:val="center"/>
          </w:tcPr>
          <w:p w14:paraId="2D645FF4" w14:textId="689E6E9A" w:rsidR="003B2C73" w:rsidRPr="009F29C9" w:rsidRDefault="003B2C73" w:rsidP="003B2C73">
            <w:pPr>
              <w:rPr>
                <w:rFonts w:ascii="Arial" w:hAnsi="Arial" w:cs="Arial"/>
                <w:sz w:val="20"/>
                <w:szCs w:val="20"/>
              </w:rPr>
            </w:pPr>
            <w:r>
              <w:rPr>
                <w:rFonts w:ascii="Arial" w:hAnsi="Arial" w:cs="Arial"/>
                <w:sz w:val="20"/>
                <w:szCs w:val="20"/>
              </w:rPr>
              <w:t>21</w:t>
            </w:r>
          </w:p>
        </w:tc>
        <w:tc>
          <w:tcPr>
            <w:tcW w:w="5280" w:type="dxa"/>
            <w:vAlign w:val="center"/>
          </w:tcPr>
          <w:p w14:paraId="6746792D" w14:textId="084C132A" w:rsidR="003B2C73" w:rsidRPr="009F29C9" w:rsidRDefault="003B2C73" w:rsidP="003B2C73">
            <w:pPr>
              <w:rPr>
                <w:rFonts w:ascii="Arial" w:hAnsi="Arial" w:cs="Arial"/>
                <w:i/>
                <w:iCs/>
                <w:sz w:val="20"/>
                <w:szCs w:val="20"/>
              </w:rPr>
            </w:pPr>
            <w:r w:rsidRPr="0072483E">
              <w:rPr>
                <w:rFonts w:ascii="Arial" w:hAnsi="Arial" w:cs="Arial"/>
                <w:bCs/>
                <w:i/>
                <w:sz w:val="20"/>
                <w:szCs w:val="20"/>
              </w:rPr>
              <w:t xml:space="preserve">În cazul </w:t>
            </w:r>
            <w:r>
              <w:rPr>
                <w:rFonts w:ascii="Arial" w:hAnsi="Arial" w:cs="Arial"/>
                <w:bCs/>
                <w:i/>
                <w:sz w:val="20"/>
                <w:szCs w:val="20"/>
              </w:rPr>
              <w:t>ofertelor admisibile</w:t>
            </w:r>
            <w:r w:rsidRPr="008A26F9">
              <w:rPr>
                <w:rFonts w:ascii="Arial" w:hAnsi="Arial" w:cs="Arial"/>
                <w:bCs/>
                <w:i/>
                <w:sz w:val="20"/>
                <w:szCs w:val="20"/>
              </w:rPr>
              <w:t xml:space="preserve">, conform înscrisurilor comisiei de evaluare,  decizia acesteia este fundamentată prin identificarea elementelor </w:t>
            </w:r>
            <w:r w:rsidRPr="0072483E">
              <w:rPr>
                <w:rFonts w:ascii="Arial" w:hAnsi="Arial" w:cs="Arial"/>
                <w:bCs/>
                <w:i/>
                <w:sz w:val="20"/>
                <w:szCs w:val="20"/>
              </w:rPr>
              <w:t xml:space="preserve">concrete ale </w:t>
            </w:r>
            <w:r>
              <w:rPr>
                <w:rFonts w:ascii="Arial" w:hAnsi="Arial" w:cs="Arial"/>
                <w:bCs/>
                <w:i/>
                <w:sz w:val="20"/>
                <w:szCs w:val="20"/>
              </w:rPr>
              <w:t xml:space="preserve">ofertelor </w:t>
            </w:r>
            <w:r w:rsidRPr="0072483E">
              <w:rPr>
                <w:rFonts w:ascii="Arial" w:hAnsi="Arial" w:cs="Arial"/>
                <w:bCs/>
                <w:i/>
                <w:sz w:val="20"/>
                <w:szCs w:val="20"/>
              </w:rPr>
              <w:t>în raport cu cerințele definite prin documentele achiziției și prevederile legale</w:t>
            </w:r>
            <w:r>
              <w:rPr>
                <w:rFonts w:ascii="Arial" w:hAnsi="Arial" w:cs="Arial"/>
                <w:bCs/>
                <w:i/>
                <w:sz w:val="20"/>
                <w:szCs w:val="20"/>
              </w:rPr>
              <w:t xml:space="preserve">. </w:t>
            </w:r>
          </w:p>
        </w:tc>
        <w:tc>
          <w:tcPr>
            <w:tcW w:w="1372" w:type="dxa"/>
            <w:vAlign w:val="center"/>
          </w:tcPr>
          <w:p w14:paraId="15A3A099" w14:textId="1357D63E" w:rsidR="003B2C73" w:rsidRPr="009F29C9" w:rsidRDefault="003B2C73" w:rsidP="003B2C73">
            <w:pPr>
              <w:jc w:val="center"/>
              <w:rPr>
                <w:rFonts w:ascii="Arial" w:hAnsi="Arial" w:cs="Arial"/>
                <w:sz w:val="20"/>
                <w:szCs w:val="20"/>
              </w:rPr>
            </w:pPr>
            <w:r w:rsidRPr="00E73AFE">
              <w:rPr>
                <w:rFonts w:ascii="Arial" w:hAnsi="Arial" w:cs="Arial"/>
                <w:sz w:val="20"/>
                <w:szCs w:val="20"/>
              </w:rPr>
              <w:t>Calitate</w:t>
            </w:r>
          </w:p>
        </w:tc>
        <w:tc>
          <w:tcPr>
            <w:tcW w:w="946" w:type="dxa"/>
            <w:vAlign w:val="center"/>
          </w:tcPr>
          <w:p w14:paraId="4B76F9AE" w14:textId="40533092" w:rsidR="003B2C73" w:rsidRPr="009F29C9" w:rsidRDefault="003B2C73" w:rsidP="003B2C73">
            <w:pPr>
              <w:rPr>
                <w:rFonts w:ascii="Arial" w:hAnsi="Arial" w:cs="Arial"/>
                <w:sz w:val="20"/>
                <w:szCs w:val="20"/>
              </w:rPr>
            </w:pPr>
            <w:r w:rsidRPr="00E73AFE">
              <w:rPr>
                <w:rFonts w:ascii="Arial" w:hAnsi="Arial" w:cs="Arial"/>
                <w:sz w:val="20"/>
                <w:szCs w:val="20"/>
              </w:rPr>
              <w:t>Art. 131(4) H.G</w:t>
            </w:r>
            <w:r>
              <w:rPr>
                <w:rFonts w:ascii="Arial" w:hAnsi="Arial" w:cs="Arial"/>
                <w:sz w:val="20"/>
                <w:szCs w:val="20"/>
              </w:rPr>
              <w:t>.</w:t>
            </w:r>
          </w:p>
        </w:tc>
        <w:tc>
          <w:tcPr>
            <w:tcW w:w="1117" w:type="dxa"/>
            <w:vAlign w:val="center"/>
          </w:tcPr>
          <w:p w14:paraId="1B4C2DA8" w14:textId="445AA58C" w:rsidR="003B2C73" w:rsidRPr="009F29C9" w:rsidRDefault="003B2C73" w:rsidP="003B2C73">
            <w:pPr>
              <w:rPr>
                <w:rFonts w:ascii="Arial" w:hAnsi="Arial" w:cs="Arial"/>
                <w:sz w:val="20"/>
                <w:szCs w:val="20"/>
              </w:rPr>
            </w:pPr>
            <w:r w:rsidRPr="00E73AFE">
              <w:rPr>
                <w:rFonts w:ascii="Arial" w:hAnsi="Arial" w:cs="Arial"/>
                <w:sz w:val="20"/>
                <w:szCs w:val="20"/>
              </w:rPr>
              <w:t>Art. 137(4) H.G.</w:t>
            </w:r>
          </w:p>
        </w:tc>
        <w:tc>
          <w:tcPr>
            <w:tcW w:w="754" w:type="dxa"/>
            <w:vAlign w:val="center"/>
          </w:tcPr>
          <w:p w14:paraId="091C7015" w14:textId="2290D8FE" w:rsidR="003B2C73" w:rsidRPr="009F29C9" w:rsidRDefault="003B2C73" w:rsidP="003B2C73">
            <w:pPr>
              <w:rPr>
                <w:rFonts w:ascii="Arial" w:hAnsi="Arial" w:cs="Arial"/>
                <w:sz w:val="20"/>
                <w:szCs w:val="20"/>
              </w:rPr>
            </w:pPr>
            <w:r w:rsidRPr="00E73AFE">
              <w:rPr>
                <w:rFonts w:ascii="Arial" w:hAnsi="Arial" w:cs="Arial"/>
                <w:sz w:val="20"/>
                <w:szCs w:val="20"/>
              </w:rPr>
              <w:t>Art. 85 (4) H.G.</w:t>
            </w:r>
          </w:p>
        </w:tc>
        <w:tc>
          <w:tcPr>
            <w:tcW w:w="521" w:type="dxa"/>
            <w:vAlign w:val="center"/>
          </w:tcPr>
          <w:p w14:paraId="2304994B" w14:textId="29E14CC2" w:rsidR="003B2C73" w:rsidRPr="009F29C9" w:rsidRDefault="003B2C73" w:rsidP="003B2C73">
            <w:pPr>
              <w:jc w:val="center"/>
              <w:rPr>
                <w:rFonts w:ascii="Arial" w:hAnsi="Arial" w:cs="Arial"/>
                <w:sz w:val="20"/>
                <w:szCs w:val="20"/>
              </w:rPr>
            </w:pPr>
            <w:r w:rsidRPr="00E73AFE">
              <w:rPr>
                <w:rFonts w:ascii="Arial" w:hAnsi="Arial" w:cs="Arial"/>
                <w:sz w:val="20"/>
                <w:szCs w:val="20"/>
              </w:rPr>
              <w:t>x</w:t>
            </w:r>
          </w:p>
        </w:tc>
        <w:tc>
          <w:tcPr>
            <w:tcW w:w="397" w:type="dxa"/>
            <w:vAlign w:val="center"/>
          </w:tcPr>
          <w:p w14:paraId="0279868D" w14:textId="08A396C0" w:rsidR="003B2C73" w:rsidRPr="009F29C9" w:rsidRDefault="003B2C73" w:rsidP="003B2C73">
            <w:pPr>
              <w:jc w:val="center"/>
              <w:rPr>
                <w:rFonts w:ascii="Arial" w:hAnsi="Arial" w:cs="Arial"/>
                <w:sz w:val="20"/>
                <w:szCs w:val="20"/>
              </w:rPr>
            </w:pPr>
          </w:p>
        </w:tc>
        <w:tc>
          <w:tcPr>
            <w:tcW w:w="459" w:type="dxa"/>
            <w:vAlign w:val="center"/>
          </w:tcPr>
          <w:p w14:paraId="0B2B7A76" w14:textId="57D7AB35" w:rsidR="003B2C73" w:rsidRPr="009F29C9" w:rsidRDefault="00D13BF0" w:rsidP="003B2C73">
            <w:pPr>
              <w:jc w:val="center"/>
              <w:rPr>
                <w:rFonts w:ascii="Arial" w:hAnsi="Arial" w:cs="Arial"/>
                <w:sz w:val="20"/>
                <w:szCs w:val="20"/>
              </w:rPr>
            </w:pPr>
            <w:r>
              <w:rPr>
                <w:rFonts w:ascii="Arial" w:hAnsi="Arial" w:cs="Arial"/>
                <w:sz w:val="20"/>
                <w:szCs w:val="20"/>
              </w:rPr>
              <w:t>x</w:t>
            </w:r>
          </w:p>
        </w:tc>
        <w:tc>
          <w:tcPr>
            <w:tcW w:w="682" w:type="dxa"/>
            <w:vAlign w:val="center"/>
          </w:tcPr>
          <w:p w14:paraId="1E05ACEE" w14:textId="4450C3F2" w:rsidR="003B2C73" w:rsidRPr="009F29C9" w:rsidRDefault="003B2C73" w:rsidP="003B2C73">
            <w:pPr>
              <w:jc w:val="center"/>
              <w:rPr>
                <w:rFonts w:ascii="Arial" w:hAnsi="Arial" w:cs="Arial"/>
                <w:sz w:val="20"/>
                <w:szCs w:val="20"/>
              </w:rPr>
            </w:pPr>
          </w:p>
        </w:tc>
        <w:tc>
          <w:tcPr>
            <w:tcW w:w="588" w:type="dxa"/>
            <w:vAlign w:val="center"/>
          </w:tcPr>
          <w:p w14:paraId="5AC7E970" w14:textId="0130B307" w:rsidR="003B2C73" w:rsidRPr="009F29C9" w:rsidRDefault="003B2C73" w:rsidP="003B2C73">
            <w:pPr>
              <w:jc w:val="center"/>
              <w:rPr>
                <w:rFonts w:ascii="Arial" w:hAnsi="Arial" w:cs="Arial"/>
                <w:sz w:val="20"/>
                <w:szCs w:val="20"/>
              </w:rPr>
            </w:pPr>
          </w:p>
        </w:tc>
        <w:tc>
          <w:tcPr>
            <w:tcW w:w="425" w:type="dxa"/>
            <w:vAlign w:val="center"/>
          </w:tcPr>
          <w:p w14:paraId="4253471D" w14:textId="2C347085" w:rsidR="003B2C73" w:rsidRPr="009F29C9" w:rsidRDefault="003B2C73" w:rsidP="003B2C73">
            <w:pPr>
              <w:jc w:val="center"/>
              <w:rPr>
                <w:rFonts w:ascii="Arial" w:hAnsi="Arial" w:cs="Arial"/>
                <w:sz w:val="20"/>
                <w:szCs w:val="20"/>
              </w:rPr>
            </w:pPr>
          </w:p>
        </w:tc>
        <w:tc>
          <w:tcPr>
            <w:tcW w:w="1134" w:type="dxa"/>
            <w:vAlign w:val="center"/>
          </w:tcPr>
          <w:p w14:paraId="0FDC0864" w14:textId="77777777" w:rsidR="003B2C73" w:rsidRPr="009F29C9" w:rsidRDefault="003B2C73" w:rsidP="003B2C73">
            <w:pPr>
              <w:jc w:val="center"/>
              <w:rPr>
                <w:rFonts w:ascii="Arial" w:hAnsi="Arial" w:cs="Arial"/>
                <w:sz w:val="20"/>
                <w:szCs w:val="20"/>
              </w:rPr>
            </w:pPr>
          </w:p>
        </w:tc>
      </w:tr>
      <w:tr w:rsidR="00A16F2B" w:rsidRPr="009F29C9" w14:paraId="48EEBE03" w14:textId="77777777" w:rsidTr="00846AA9">
        <w:trPr>
          <w:trHeight w:val="288"/>
        </w:trPr>
        <w:tc>
          <w:tcPr>
            <w:tcW w:w="495" w:type="dxa"/>
            <w:shd w:val="clear" w:color="auto" w:fill="FFFFFF" w:themeFill="background1"/>
            <w:vAlign w:val="center"/>
          </w:tcPr>
          <w:p w14:paraId="46036856" w14:textId="7D2DE317" w:rsidR="00A16F2B" w:rsidRPr="009F29C9" w:rsidRDefault="00A16F2B" w:rsidP="00A16F2B">
            <w:pPr>
              <w:rPr>
                <w:rFonts w:ascii="Arial" w:hAnsi="Arial" w:cs="Arial"/>
                <w:sz w:val="20"/>
                <w:szCs w:val="20"/>
              </w:rPr>
            </w:pPr>
            <w:r>
              <w:rPr>
                <w:rFonts w:ascii="Arial" w:hAnsi="Arial" w:cs="Arial"/>
                <w:sz w:val="20"/>
                <w:szCs w:val="20"/>
              </w:rPr>
              <w:t>22</w:t>
            </w:r>
          </w:p>
        </w:tc>
        <w:tc>
          <w:tcPr>
            <w:tcW w:w="5280" w:type="dxa"/>
            <w:vAlign w:val="center"/>
          </w:tcPr>
          <w:p w14:paraId="0BC693EC" w14:textId="60C2E892" w:rsidR="00A16F2B" w:rsidRPr="0072483E" w:rsidRDefault="00A16F2B" w:rsidP="00A16F2B">
            <w:pPr>
              <w:rPr>
                <w:rFonts w:ascii="Arial" w:hAnsi="Arial" w:cs="Arial"/>
                <w:bCs/>
                <w:i/>
                <w:sz w:val="20"/>
                <w:szCs w:val="20"/>
              </w:rPr>
            </w:pPr>
            <w:r w:rsidRPr="001F1C43">
              <w:rPr>
                <w:rFonts w:ascii="Arial" w:hAnsi="Arial" w:cs="Arial"/>
                <w:bCs/>
                <w:i/>
                <w:sz w:val="20"/>
                <w:szCs w:val="20"/>
              </w:rPr>
              <w:t>Comisia de evaluare a respectat principiile proporționalități</w:t>
            </w:r>
            <w:r>
              <w:rPr>
                <w:rFonts w:ascii="Arial" w:hAnsi="Arial" w:cs="Arial"/>
                <w:bCs/>
                <w:i/>
                <w:sz w:val="20"/>
                <w:szCs w:val="20"/>
              </w:rPr>
              <w:t>, transparenței</w:t>
            </w:r>
            <w:r w:rsidRPr="001F1C43">
              <w:rPr>
                <w:rFonts w:ascii="Arial" w:hAnsi="Arial" w:cs="Arial"/>
                <w:bCs/>
                <w:i/>
                <w:sz w:val="20"/>
                <w:szCs w:val="20"/>
              </w:rPr>
              <w:t>i și tratamentului egal atunci când a stabilit care sunt solicitările de clarificări, ofertanții care îndeplinesc cerințele minime ale caietului de sarcini, precum și pe cei care se încadrează în situațiile</w:t>
            </w:r>
            <w:r>
              <w:rPr>
                <w:rFonts w:ascii="Arial" w:hAnsi="Arial" w:cs="Arial"/>
                <w:bCs/>
                <w:i/>
                <w:sz w:val="20"/>
                <w:szCs w:val="20"/>
              </w:rPr>
              <w:t xml:space="preserve"> </w:t>
            </w:r>
            <w:r w:rsidRPr="008F5766">
              <w:rPr>
                <w:rFonts w:ascii="Arial" w:hAnsi="Arial" w:cs="Arial"/>
                <w:bCs/>
                <w:i/>
                <w:sz w:val="20"/>
                <w:szCs w:val="20"/>
              </w:rPr>
              <w:t>care conduc la respingere.</w:t>
            </w:r>
          </w:p>
        </w:tc>
        <w:tc>
          <w:tcPr>
            <w:tcW w:w="1372" w:type="dxa"/>
            <w:vAlign w:val="center"/>
          </w:tcPr>
          <w:p w14:paraId="42173397" w14:textId="77777777" w:rsidR="00A16F2B" w:rsidRPr="00E73AFE" w:rsidRDefault="00A16F2B" w:rsidP="00A16F2B">
            <w:pPr>
              <w:jc w:val="center"/>
              <w:rPr>
                <w:rFonts w:ascii="Arial" w:hAnsi="Arial" w:cs="Arial"/>
                <w:sz w:val="20"/>
                <w:szCs w:val="20"/>
              </w:rPr>
            </w:pPr>
          </w:p>
          <w:p w14:paraId="0F22FCC1" w14:textId="77777777" w:rsidR="00A16F2B" w:rsidRPr="00E73AFE" w:rsidRDefault="00A16F2B" w:rsidP="00A16F2B">
            <w:pPr>
              <w:jc w:val="center"/>
              <w:rPr>
                <w:rFonts w:ascii="Arial" w:hAnsi="Arial" w:cs="Arial"/>
                <w:sz w:val="20"/>
                <w:szCs w:val="20"/>
              </w:rPr>
            </w:pPr>
            <w:r w:rsidRPr="00E73AFE">
              <w:rPr>
                <w:rFonts w:ascii="Arial" w:hAnsi="Arial" w:cs="Arial"/>
                <w:sz w:val="20"/>
                <w:szCs w:val="20"/>
              </w:rPr>
              <w:t>Calitate</w:t>
            </w:r>
          </w:p>
          <w:p w14:paraId="5C256EB1" w14:textId="77777777" w:rsidR="00A16F2B" w:rsidRPr="009F29C9" w:rsidRDefault="00A16F2B" w:rsidP="00A16F2B">
            <w:pPr>
              <w:jc w:val="center"/>
              <w:rPr>
                <w:rFonts w:ascii="Arial" w:hAnsi="Arial" w:cs="Arial"/>
                <w:sz w:val="20"/>
                <w:szCs w:val="20"/>
              </w:rPr>
            </w:pPr>
          </w:p>
        </w:tc>
        <w:tc>
          <w:tcPr>
            <w:tcW w:w="946" w:type="dxa"/>
            <w:vAlign w:val="center"/>
          </w:tcPr>
          <w:p w14:paraId="4C4723DF" w14:textId="5E213857" w:rsidR="00A16F2B" w:rsidRPr="00E73AFE" w:rsidRDefault="00A16F2B" w:rsidP="00A16F2B">
            <w:pPr>
              <w:jc w:val="center"/>
              <w:rPr>
                <w:rFonts w:ascii="Arial" w:hAnsi="Arial" w:cs="Arial"/>
                <w:sz w:val="20"/>
                <w:szCs w:val="20"/>
              </w:rPr>
            </w:pPr>
            <w:r w:rsidRPr="00E73AFE">
              <w:rPr>
                <w:rFonts w:ascii="Arial" w:hAnsi="Arial" w:cs="Arial"/>
                <w:sz w:val="20"/>
                <w:szCs w:val="20"/>
              </w:rPr>
              <w:t>Art. 2 (2) b). d) și e) Lege</w:t>
            </w:r>
          </w:p>
          <w:p w14:paraId="6037FED9" w14:textId="77777777" w:rsidR="00A16F2B" w:rsidRPr="00E73AFE" w:rsidRDefault="00A16F2B" w:rsidP="00A16F2B">
            <w:pPr>
              <w:jc w:val="center"/>
              <w:rPr>
                <w:rFonts w:ascii="Arial" w:hAnsi="Arial" w:cs="Arial"/>
                <w:sz w:val="20"/>
                <w:szCs w:val="20"/>
              </w:rPr>
            </w:pPr>
            <w:r w:rsidRPr="00E73AFE">
              <w:rPr>
                <w:rFonts w:ascii="Arial" w:hAnsi="Arial" w:cs="Arial"/>
                <w:sz w:val="20"/>
                <w:szCs w:val="20"/>
              </w:rPr>
              <w:t>Art. 209  Lege</w:t>
            </w:r>
          </w:p>
          <w:p w14:paraId="103DA840" w14:textId="30611529" w:rsidR="00A16F2B" w:rsidRDefault="00A16F2B" w:rsidP="00A16F2B">
            <w:pPr>
              <w:jc w:val="center"/>
              <w:rPr>
                <w:rFonts w:ascii="Arial" w:hAnsi="Arial" w:cs="Arial"/>
                <w:sz w:val="20"/>
                <w:szCs w:val="20"/>
              </w:rPr>
            </w:pPr>
            <w:r w:rsidRPr="00E73AFE">
              <w:rPr>
                <w:rFonts w:ascii="Arial" w:hAnsi="Arial" w:cs="Arial"/>
                <w:sz w:val="20"/>
                <w:szCs w:val="20"/>
              </w:rPr>
              <w:t>Art. 215 (</w:t>
            </w:r>
            <w:r w:rsidRPr="00E03300">
              <w:rPr>
                <w:rFonts w:ascii="Arial" w:hAnsi="Arial" w:cs="Arial"/>
                <w:strike/>
                <w:sz w:val="20"/>
                <w:szCs w:val="20"/>
              </w:rPr>
              <w:t>3</w:t>
            </w:r>
            <w:r w:rsidRPr="00E73AFE">
              <w:rPr>
                <w:rFonts w:ascii="Arial" w:hAnsi="Arial" w:cs="Arial"/>
                <w:sz w:val="20"/>
                <w:szCs w:val="20"/>
              </w:rPr>
              <w:t>)</w:t>
            </w:r>
            <w:r>
              <w:rPr>
                <w:rFonts w:ascii="Arial" w:hAnsi="Arial" w:cs="Arial"/>
                <w:sz w:val="20"/>
                <w:szCs w:val="20"/>
              </w:rPr>
              <w:t>-(5)</w:t>
            </w:r>
            <w:r w:rsidRPr="00E73AFE">
              <w:rPr>
                <w:rFonts w:ascii="Arial" w:hAnsi="Arial" w:cs="Arial"/>
                <w:sz w:val="20"/>
                <w:szCs w:val="20"/>
              </w:rPr>
              <w:t xml:space="preserve"> Lege </w:t>
            </w:r>
          </w:p>
          <w:p w14:paraId="231471B7" w14:textId="286C6875" w:rsidR="00A16F2B" w:rsidRPr="009F29C9" w:rsidRDefault="00A16F2B" w:rsidP="00A16F2B">
            <w:pPr>
              <w:jc w:val="center"/>
              <w:rPr>
                <w:rFonts w:ascii="Arial" w:hAnsi="Arial" w:cs="Arial"/>
                <w:sz w:val="20"/>
                <w:szCs w:val="20"/>
              </w:rPr>
            </w:pPr>
            <w:r>
              <w:rPr>
                <w:rFonts w:ascii="Arial" w:hAnsi="Arial" w:cs="Arial"/>
                <w:sz w:val="20"/>
                <w:szCs w:val="20"/>
              </w:rPr>
              <w:t xml:space="preserve">Art. 134 </w:t>
            </w:r>
          </w:p>
        </w:tc>
        <w:tc>
          <w:tcPr>
            <w:tcW w:w="1117" w:type="dxa"/>
            <w:vAlign w:val="center"/>
          </w:tcPr>
          <w:p w14:paraId="44A1FEF8" w14:textId="0818EF59" w:rsidR="00A16F2B" w:rsidRPr="00E73AFE" w:rsidRDefault="00A16F2B" w:rsidP="00A16F2B">
            <w:pPr>
              <w:jc w:val="center"/>
              <w:rPr>
                <w:rFonts w:ascii="Arial" w:hAnsi="Arial" w:cs="Arial"/>
                <w:sz w:val="20"/>
                <w:szCs w:val="20"/>
              </w:rPr>
            </w:pPr>
            <w:r w:rsidRPr="00E73AFE">
              <w:rPr>
                <w:rFonts w:ascii="Arial" w:hAnsi="Arial" w:cs="Arial"/>
                <w:sz w:val="20"/>
                <w:szCs w:val="20"/>
              </w:rPr>
              <w:t>Art. 2 (2) b) d) și e) Lege</w:t>
            </w:r>
          </w:p>
          <w:p w14:paraId="15BF4870" w14:textId="77777777" w:rsidR="00A16F2B" w:rsidRPr="00E73AFE" w:rsidRDefault="00A16F2B" w:rsidP="00A16F2B">
            <w:pPr>
              <w:jc w:val="center"/>
              <w:rPr>
                <w:rFonts w:ascii="Arial" w:hAnsi="Arial" w:cs="Arial"/>
                <w:sz w:val="20"/>
                <w:szCs w:val="20"/>
              </w:rPr>
            </w:pPr>
            <w:r w:rsidRPr="00E73AFE">
              <w:rPr>
                <w:rFonts w:ascii="Arial" w:hAnsi="Arial" w:cs="Arial"/>
                <w:sz w:val="20"/>
                <w:szCs w:val="20"/>
              </w:rPr>
              <w:t xml:space="preserve">Art. 221 Lege </w:t>
            </w:r>
          </w:p>
          <w:p w14:paraId="625B4528" w14:textId="1775A3DB" w:rsidR="00A16F2B" w:rsidRPr="009F29C9" w:rsidRDefault="00A16F2B" w:rsidP="00A16F2B">
            <w:pPr>
              <w:jc w:val="center"/>
              <w:rPr>
                <w:rFonts w:ascii="Arial" w:hAnsi="Arial" w:cs="Arial"/>
                <w:sz w:val="20"/>
                <w:szCs w:val="20"/>
              </w:rPr>
            </w:pPr>
            <w:r w:rsidRPr="00E73AFE">
              <w:rPr>
                <w:rFonts w:ascii="Arial" w:hAnsi="Arial" w:cs="Arial"/>
                <w:sz w:val="20"/>
                <w:szCs w:val="20"/>
              </w:rPr>
              <w:t>Art. 228</w:t>
            </w:r>
            <w:r>
              <w:rPr>
                <w:rFonts w:ascii="Arial" w:hAnsi="Arial" w:cs="Arial"/>
                <w:sz w:val="20"/>
                <w:szCs w:val="20"/>
              </w:rPr>
              <w:t xml:space="preserve"> </w:t>
            </w:r>
            <w:r w:rsidRPr="00E73AFE">
              <w:rPr>
                <w:rFonts w:ascii="Arial" w:hAnsi="Arial" w:cs="Arial"/>
                <w:sz w:val="20"/>
                <w:szCs w:val="20"/>
              </w:rPr>
              <w:t>(</w:t>
            </w:r>
            <w:r w:rsidRPr="00E03300">
              <w:rPr>
                <w:rFonts w:ascii="Arial" w:hAnsi="Arial" w:cs="Arial"/>
                <w:strike/>
                <w:sz w:val="20"/>
                <w:szCs w:val="20"/>
              </w:rPr>
              <w:t>3</w:t>
            </w:r>
            <w:r w:rsidRPr="00E73AFE">
              <w:rPr>
                <w:rFonts w:ascii="Arial" w:hAnsi="Arial" w:cs="Arial"/>
                <w:sz w:val="20"/>
                <w:szCs w:val="20"/>
              </w:rPr>
              <w:t>)</w:t>
            </w:r>
            <w:r>
              <w:rPr>
                <w:rFonts w:ascii="Arial" w:hAnsi="Arial" w:cs="Arial"/>
                <w:sz w:val="20"/>
                <w:szCs w:val="20"/>
              </w:rPr>
              <w:t xml:space="preserve">-(5) </w:t>
            </w:r>
            <w:r w:rsidRPr="00E73AFE">
              <w:rPr>
                <w:rFonts w:ascii="Arial" w:hAnsi="Arial" w:cs="Arial"/>
                <w:sz w:val="20"/>
                <w:szCs w:val="20"/>
              </w:rPr>
              <w:t xml:space="preserve"> Lege</w:t>
            </w:r>
          </w:p>
        </w:tc>
        <w:tc>
          <w:tcPr>
            <w:tcW w:w="754" w:type="dxa"/>
            <w:vAlign w:val="center"/>
          </w:tcPr>
          <w:p w14:paraId="642357DB" w14:textId="77777777" w:rsidR="00A16F2B" w:rsidRPr="00B500BE" w:rsidRDefault="00A16F2B" w:rsidP="00A16F2B">
            <w:pPr>
              <w:jc w:val="center"/>
              <w:rPr>
                <w:rFonts w:ascii="Arial" w:hAnsi="Arial" w:cs="Arial"/>
                <w:sz w:val="20"/>
                <w:szCs w:val="20"/>
                <w:lang w:val="en-US"/>
              </w:rPr>
            </w:pPr>
            <w:r w:rsidRPr="00B500BE">
              <w:rPr>
                <w:rFonts w:ascii="Arial" w:hAnsi="Arial" w:cs="Arial"/>
                <w:sz w:val="20"/>
                <w:szCs w:val="20"/>
                <w:lang w:val="en-US"/>
              </w:rPr>
              <w:t>Art. 2 (2) b) d) și e) Lege</w:t>
            </w:r>
          </w:p>
          <w:p w14:paraId="5797F4DC" w14:textId="77777777" w:rsidR="00A16F2B" w:rsidRDefault="00A16F2B" w:rsidP="00A16F2B">
            <w:pPr>
              <w:jc w:val="center"/>
              <w:rPr>
                <w:rFonts w:ascii="Arial" w:hAnsi="Arial" w:cs="Arial"/>
                <w:sz w:val="20"/>
                <w:szCs w:val="20"/>
              </w:rPr>
            </w:pPr>
          </w:p>
          <w:p w14:paraId="6278FAE7" w14:textId="171BD9DC" w:rsidR="00A16F2B" w:rsidRPr="009F29C9" w:rsidRDefault="00A16F2B" w:rsidP="00A16F2B">
            <w:pPr>
              <w:jc w:val="center"/>
              <w:rPr>
                <w:rFonts w:ascii="Arial" w:hAnsi="Arial" w:cs="Arial"/>
                <w:sz w:val="20"/>
                <w:szCs w:val="20"/>
              </w:rPr>
            </w:pPr>
            <w:r>
              <w:rPr>
                <w:rFonts w:ascii="Arial" w:hAnsi="Arial" w:cs="Arial"/>
                <w:sz w:val="20"/>
                <w:szCs w:val="20"/>
              </w:rPr>
              <w:t>Art. 93 2)-(3) Lege</w:t>
            </w:r>
          </w:p>
        </w:tc>
        <w:tc>
          <w:tcPr>
            <w:tcW w:w="521" w:type="dxa"/>
            <w:vAlign w:val="center"/>
          </w:tcPr>
          <w:p w14:paraId="563E54EC" w14:textId="0B5E337E" w:rsidR="00A16F2B" w:rsidRPr="009F29C9" w:rsidRDefault="00A16F2B" w:rsidP="00A16F2B">
            <w:pPr>
              <w:jc w:val="center"/>
              <w:rPr>
                <w:rFonts w:ascii="Arial" w:hAnsi="Arial" w:cs="Arial"/>
                <w:sz w:val="20"/>
                <w:szCs w:val="20"/>
              </w:rPr>
            </w:pPr>
            <w:r w:rsidRPr="00E73AFE">
              <w:rPr>
                <w:rFonts w:ascii="Arial" w:hAnsi="Arial" w:cs="Arial"/>
                <w:sz w:val="20"/>
                <w:szCs w:val="20"/>
              </w:rPr>
              <w:t>x</w:t>
            </w:r>
          </w:p>
        </w:tc>
        <w:tc>
          <w:tcPr>
            <w:tcW w:w="397" w:type="dxa"/>
            <w:vAlign w:val="center"/>
          </w:tcPr>
          <w:p w14:paraId="304CB5E1" w14:textId="37EA0E9D" w:rsidR="00A16F2B" w:rsidRPr="009F29C9" w:rsidRDefault="00A16F2B" w:rsidP="00A16F2B">
            <w:pPr>
              <w:jc w:val="center"/>
              <w:rPr>
                <w:rFonts w:ascii="Arial" w:hAnsi="Arial" w:cs="Arial"/>
                <w:sz w:val="20"/>
                <w:szCs w:val="20"/>
              </w:rPr>
            </w:pPr>
            <w:r w:rsidRPr="00E73AFE">
              <w:rPr>
                <w:rFonts w:ascii="Arial" w:hAnsi="Arial" w:cs="Arial"/>
                <w:sz w:val="20"/>
                <w:szCs w:val="20"/>
              </w:rPr>
              <w:t>x</w:t>
            </w:r>
          </w:p>
        </w:tc>
        <w:tc>
          <w:tcPr>
            <w:tcW w:w="459" w:type="dxa"/>
            <w:vAlign w:val="center"/>
          </w:tcPr>
          <w:p w14:paraId="09EA51E8" w14:textId="293F6C76" w:rsidR="00A16F2B" w:rsidRPr="009F29C9" w:rsidRDefault="00A16F2B" w:rsidP="00A16F2B">
            <w:pPr>
              <w:jc w:val="center"/>
              <w:rPr>
                <w:rFonts w:ascii="Arial" w:hAnsi="Arial" w:cs="Arial"/>
                <w:sz w:val="20"/>
                <w:szCs w:val="20"/>
              </w:rPr>
            </w:pPr>
            <w:r>
              <w:rPr>
                <w:rFonts w:ascii="Arial" w:hAnsi="Arial" w:cs="Arial"/>
                <w:sz w:val="20"/>
                <w:szCs w:val="20"/>
              </w:rPr>
              <w:t>x</w:t>
            </w:r>
          </w:p>
        </w:tc>
        <w:tc>
          <w:tcPr>
            <w:tcW w:w="682" w:type="dxa"/>
            <w:vAlign w:val="center"/>
          </w:tcPr>
          <w:p w14:paraId="7D54EA99" w14:textId="102AC469" w:rsidR="00A16F2B" w:rsidRPr="009F29C9" w:rsidRDefault="00A16F2B" w:rsidP="00A16F2B">
            <w:pPr>
              <w:jc w:val="center"/>
              <w:rPr>
                <w:rFonts w:ascii="Arial" w:hAnsi="Arial" w:cs="Arial"/>
                <w:sz w:val="20"/>
                <w:szCs w:val="20"/>
              </w:rPr>
            </w:pPr>
            <w:r>
              <w:rPr>
                <w:rFonts w:ascii="Arial" w:hAnsi="Arial" w:cs="Arial"/>
                <w:sz w:val="20"/>
                <w:szCs w:val="20"/>
              </w:rPr>
              <w:t>x</w:t>
            </w:r>
          </w:p>
        </w:tc>
        <w:tc>
          <w:tcPr>
            <w:tcW w:w="588" w:type="dxa"/>
            <w:vAlign w:val="center"/>
          </w:tcPr>
          <w:p w14:paraId="3DB8EE10" w14:textId="49216123" w:rsidR="00A16F2B" w:rsidRPr="009F29C9" w:rsidRDefault="00A16F2B" w:rsidP="00A16F2B">
            <w:pPr>
              <w:jc w:val="center"/>
              <w:rPr>
                <w:rFonts w:ascii="Arial" w:hAnsi="Arial" w:cs="Arial"/>
                <w:sz w:val="20"/>
                <w:szCs w:val="20"/>
              </w:rPr>
            </w:pPr>
            <w:r>
              <w:rPr>
                <w:rFonts w:ascii="Arial" w:hAnsi="Arial" w:cs="Arial"/>
                <w:sz w:val="20"/>
                <w:szCs w:val="20"/>
              </w:rPr>
              <w:t>x</w:t>
            </w:r>
          </w:p>
        </w:tc>
        <w:tc>
          <w:tcPr>
            <w:tcW w:w="425" w:type="dxa"/>
            <w:vAlign w:val="center"/>
          </w:tcPr>
          <w:p w14:paraId="7A91A6AA" w14:textId="77777777" w:rsidR="00A16F2B" w:rsidRPr="009F29C9" w:rsidRDefault="00A16F2B" w:rsidP="00A16F2B">
            <w:pPr>
              <w:jc w:val="center"/>
              <w:rPr>
                <w:rFonts w:ascii="Arial" w:hAnsi="Arial" w:cs="Arial"/>
                <w:sz w:val="20"/>
                <w:szCs w:val="20"/>
              </w:rPr>
            </w:pPr>
          </w:p>
        </w:tc>
        <w:tc>
          <w:tcPr>
            <w:tcW w:w="1134" w:type="dxa"/>
            <w:vAlign w:val="center"/>
          </w:tcPr>
          <w:p w14:paraId="40B3B335" w14:textId="77777777" w:rsidR="00A16F2B" w:rsidRPr="009F29C9" w:rsidRDefault="00A16F2B" w:rsidP="00A16F2B">
            <w:pPr>
              <w:jc w:val="center"/>
              <w:rPr>
                <w:rFonts w:ascii="Arial" w:hAnsi="Arial" w:cs="Arial"/>
                <w:sz w:val="20"/>
                <w:szCs w:val="20"/>
              </w:rPr>
            </w:pPr>
          </w:p>
        </w:tc>
      </w:tr>
      <w:tr w:rsidR="00A16F2B" w:rsidRPr="009F29C9" w14:paraId="5BE79336" w14:textId="77777777" w:rsidTr="00846AA9">
        <w:trPr>
          <w:trHeight w:val="288"/>
        </w:trPr>
        <w:tc>
          <w:tcPr>
            <w:tcW w:w="495" w:type="dxa"/>
            <w:shd w:val="clear" w:color="auto" w:fill="FFFFFF" w:themeFill="background1"/>
            <w:vAlign w:val="center"/>
          </w:tcPr>
          <w:p w14:paraId="156D9E65" w14:textId="65475FE8" w:rsidR="00A16F2B" w:rsidRPr="009F29C9" w:rsidRDefault="00A16F2B" w:rsidP="00A16F2B">
            <w:pPr>
              <w:rPr>
                <w:rFonts w:ascii="Arial" w:hAnsi="Arial" w:cs="Arial"/>
                <w:sz w:val="20"/>
                <w:szCs w:val="20"/>
              </w:rPr>
            </w:pPr>
            <w:r>
              <w:rPr>
                <w:rFonts w:ascii="Arial" w:hAnsi="Arial" w:cs="Arial"/>
                <w:sz w:val="20"/>
                <w:szCs w:val="20"/>
              </w:rPr>
              <w:t>23</w:t>
            </w:r>
          </w:p>
        </w:tc>
        <w:tc>
          <w:tcPr>
            <w:tcW w:w="5280" w:type="dxa"/>
            <w:vAlign w:val="center"/>
          </w:tcPr>
          <w:p w14:paraId="7D183727" w14:textId="0C215054" w:rsidR="00A16F2B" w:rsidRDefault="00A16F2B" w:rsidP="00A16F2B">
            <w:pPr>
              <w:rPr>
                <w:rFonts w:ascii="Arial" w:hAnsi="Arial" w:cs="Arial"/>
                <w:i/>
                <w:iCs/>
                <w:sz w:val="20"/>
                <w:szCs w:val="20"/>
              </w:rPr>
            </w:pPr>
            <w:r>
              <w:rPr>
                <w:rFonts w:ascii="Arial" w:hAnsi="Arial" w:cs="Arial"/>
                <w:bCs/>
                <w:i/>
                <w:sz w:val="20"/>
                <w:szCs w:val="20"/>
              </w:rPr>
              <w:t>C</w:t>
            </w:r>
            <w:r w:rsidRPr="009F29C9">
              <w:rPr>
                <w:rFonts w:ascii="Arial" w:hAnsi="Arial" w:cs="Arial"/>
                <w:bCs/>
                <w:i/>
                <w:sz w:val="20"/>
                <w:szCs w:val="20"/>
              </w:rPr>
              <w:t xml:space="preserve">omisia de evaluare a încadrat corect eventualele erori ale propunerii tehnice în categoria </w:t>
            </w:r>
            <w:r>
              <w:rPr>
                <w:rFonts w:ascii="Arial" w:hAnsi="Arial" w:cs="Arial"/>
                <w:bCs/>
                <w:i/>
                <w:sz w:val="20"/>
                <w:szCs w:val="20"/>
              </w:rPr>
              <w:t>viciilor de formă/</w:t>
            </w:r>
            <w:r w:rsidRPr="009F29C9">
              <w:rPr>
                <w:rFonts w:ascii="Arial" w:hAnsi="Arial" w:cs="Arial"/>
                <w:i/>
                <w:iCs/>
                <w:sz w:val="20"/>
                <w:szCs w:val="20"/>
              </w:rPr>
              <w:t xml:space="preserve">abaterilor tehnice minore, în conformitate cu </w:t>
            </w:r>
            <w:r w:rsidRPr="009F29C9">
              <w:rPr>
                <w:rFonts w:ascii="Arial" w:hAnsi="Arial" w:cs="Arial"/>
                <w:i/>
                <w:iCs/>
                <w:sz w:val="20"/>
                <w:szCs w:val="20"/>
              </w:rPr>
              <w:lastRenderedPageBreak/>
              <w:t>prevederile legislației în domeniul achizițiilor/concesiunilor</w:t>
            </w:r>
            <w:r>
              <w:rPr>
                <w:rFonts w:ascii="Arial" w:hAnsi="Arial" w:cs="Arial"/>
                <w:i/>
                <w:iCs/>
                <w:sz w:val="20"/>
                <w:szCs w:val="20"/>
              </w:rPr>
              <w:t xml:space="preserve">. </w:t>
            </w:r>
          </w:p>
          <w:p w14:paraId="296242FD" w14:textId="2508D937" w:rsidR="00A16F2B" w:rsidRPr="009F29C9" w:rsidRDefault="00A16F2B" w:rsidP="00A16F2B">
            <w:pPr>
              <w:rPr>
                <w:rFonts w:ascii="Arial" w:hAnsi="Arial" w:cs="Arial"/>
                <w:bCs/>
                <w:i/>
                <w:sz w:val="20"/>
                <w:szCs w:val="20"/>
              </w:rPr>
            </w:pPr>
            <w:r>
              <w:rPr>
                <w:rFonts w:ascii="Arial" w:hAnsi="Arial" w:cs="Arial"/>
                <w:i/>
                <w:iCs/>
                <w:sz w:val="20"/>
                <w:szCs w:val="20"/>
              </w:rPr>
              <w:t xml:space="preserve">Se poate consulta în acest sens </w:t>
            </w:r>
            <w:r w:rsidRPr="004F313B">
              <w:rPr>
                <w:rFonts w:ascii="Arial" w:hAnsi="Arial" w:cs="Arial"/>
                <w:i/>
                <w:iCs/>
                <w:sz w:val="20"/>
                <w:szCs w:val="20"/>
              </w:rPr>
              <w:t xml:space="preserve">şi jurisprudența CJUE referitoare la posibilitatea remedierii </w:t>
            </w:r>
            <w:r>
              <w:rPr>
                <w:rFonts w:ascii="Arial" w:hAnsi="Arial" w:cs="Arial"/>
                <w:i/>
                <w:iCs/>
                <w:sz w:val="20"/>
                <w:szCs w:val="20"/>
              </w:rPr>
              <w:t>viciilor de formă/abaterilor tehnice/</w:t>
            </w:r>
            <w:r w:rsidRPr="004F313B">
              <w:rPr>
                <w:rFonts w:ascii="Arial" w:hAnsi="Arial" w:cs="Arial"/>
                <w:i/>
                <w:iCs/>
                <w:sz w:val="20"/>
                <w:szCs w:val="20"/>
              </w:rPr>
              <w:t>deviaţiilor/omisiunilor minore din cuprinsul unei oferte.</w:t>
            </w:r>
            <w:r w:rsidRPr="009F29C9">
              <w:rPr>
                <w:rFonts w:ascii="Arial" w:hAnsi="Arial" w:cs="Arial"/>
                <w:bCs/>
                <w:i/>
                <w:sz w:val="20"/>
                <w:szCs w:val="20"/>
              </w:rPr>
              <w:t xml:space="preserve"> </w:t>
            </w:r>
          </w:p>
        </w:tc>
        <w:tc>
          <w:tcPr>
            <w:tcW w:w="1372" w:type="dxa"/>
            <w:vAlign w:val="center"/>
          </w:tcPr>
          <w:p w14:paraId="5AC99330" w14:textId="77777777" w:rsidR="00A16F2B" w:rsidRPr="00E73AFE" w:rsidRDefault="00A16F2B" w:rsidP="00A16F2B">
            <w:pPr>
              <w:jc w:val="center"/>
              <w:rPr>
                <w:rFonts w:ascii="Arial" w:hAnsi="Arial" w:cs="Arial"/>
                <w:sz w:val="20"/>
                <w:szCs w:val="20"/>
              </w:rPr>
            </w:pPr>
            <w:r w:rsidRPr="00E73AFE">
              <w:rPr>
                <w:rFonts w:ascii="Arial" w:hAnsi="Arial" w:cs="Arial"/>
                <w:sz w:val="20"/>
                <w:szCs w:val="20"/>
              </w:rPr>
              <w:lastRenderedPageBreak/>
              <w:t>Calitate</w:t>
            </w:r>
          </w:p>
          <w:p w14:paraId="39B0A386" w14:textId="77777777" w:rsidR="00A16F2B" w:rsidRPr="009F29C9" w:rsidRDefault="00A16F2B" w:rsidP="00A16F2B">
            <w:pPr>
              <w:jc w:val="center"/>
              <w:rPr>
                <w:rFonts w:ascii="Arial" w:hAnsi="Arial" w:cs="Arial"/>
                <w:sz w:val="20"/>
                <w:szCs w:val="20"/>
              </w:rPr>
            </w:pPr>
          </w:p>
        </w:tc>
        <w:tc>
          <w:tcPr>
            <w:tcW w:w="946" w:type="dxa"/>
            <w:vAlign w:val="center"/>
          </w:tcPr>
          <w:p w14:paraId="46A813B1" w14:textId="524F45E8" w:rsidR="00A16F2B" w:rsidRDefault="00A16F2B" w:rsidP="00A16F2B">
            <w:pPr>
              <w:jc w:val="center"/>
              <w:rPr>
                <w:rFonts w:ascii="Arial" w:hAnsi="Arial" w:cs="Arial"/>
                <w:sz w:val="20"/>
                <w:szCs w:val="20"/>
              </w:rPr>
            </w:pPr>
            <w:r>
              <w:rPr>
                <w:rFonts w:ascii="Arial" w:hAnsi="Arial" w:cs="Arial"/>
                <w:sz w:val="20"/>
                <w:szCs w:val="20"/>
              </w:rPr>
              <w:t>Art 134 (7)-(9)</w:t>
            </w:r>
          </w:p>
          <w:p w14:paraId="73A93893" w14:textId="77777777" w:rsidR="00A16F2B" w:rsidRPr="00BF0CEC" w:rsidRDefault="00A16F2B" w:rsidP="00A16F2B">
            <w:pPr>
              <w:jc w:val="center"/>
              <w:rPr>
                <w:rFonts w:ascii="Arial" w:hAnsi="Arial" w:cs="Arial"/>
                <w:sz w:val="20"/>
                <w:szCs w:val="20"/>
                <w:lang w:val="en-US"/>
              </w:rPr>
            </w:pPr>
            <w:r w:rsidRPr="00BF0CEC">
              <w:rPr>
                <w:rFonts w:ascii="Arial" w:hAnsi="Arial" w:cs="Arial"/>
                <w:sz w:val="20"/>
                <w:szCs w:val="20"/>
                <w:lang w:val="en-US"/>
              </w:rPr>
              <w:t xml:space="preserve">Art. 135 </w:t>
            </w:r>
          </w:p>
          <w:p w14:paraId="487E2DB0" w14:textId="3DEC442E" w:rsidR="00A16F2B" w:rsidRPr="009F29C9" w:rsidRDefault="00A16F2B" w:rsidP="00A16F2B">
            <w:pPr>
              <w:jc w:val="center"/>
              <w:rPr>
                <w:rFonts w:ascii="Arial" w:hAnsi="Arial" w:cs="Arial"/>
                <w:sz w:val="20"/>
                <w:szCs w:val="20"/>
              </w:rPr>
            </w:pPr>
            <w:r w:rsidRPr="00BF0CEC">
              <w:rPr>
                <w:rFonts w:ascii="Arial" w:hAnsi="Arial" w:cs="Arial"/>
                <w:sz w:val="20"/>
                <w:szCs w:val="20"/>
                <w:lang w:val="en-US"/>
              </w:rPr>
              <w:t>H.G.</w:t>
            </w:r>
          </w:p>
        </w:tc>
        <w:tc>
          <w:tcPr>
            <w:tcW w:w="1117" w:type="dxa"/>
            <w:vAlign w:val="center"/>
          </w:tcPr>
          <w:p w14:paraId="3D1DAF0C" w14:textId="36FE31D3" w:rsidR="00A16F2B" w:rsidRDefault="00A16F2B" w:rsidP="00A16F2B">
            <w:pPr>
              <w:jc w:val="center"/>
              <w:rPr>
                <w:rFonts w:ascii="Arial" w:hAnsi="Arial" w:cs="Arial"/>
                <w:sz w:val="20"/>
                <w:szCs w:val="20"/>
              </w:rPr>
            </w:pPr>
            <w:r>
              <w:rPr>
                <w:rFonts w:ascii="Arial" w:hAnsi="Arial" w:cs="Arial"/>
                <w:sz w:val="20"/>
                <w:szCs w:val="20"/>
              </w:rPr>
              <w:t>Art 140 (7)-(9)</w:t>
            </w:r>
          </w:p>
          <w:p w14:paraId="2BAB82E5" w14:textId="36D12A97" w:rsidR="00A16F2B" w:rsidRPr="009F29C9" w:rsidRDefault="00A16F2B" w:rsidP="00A16F2B">
            <w:pPr>
              <w:jc w:val="center"/>
              <w:rPr>
                <w:rFonts w:ascii="Arial" w:hAnsi="Arial" w:cs="Arial"/>
                <w:sz w:val="20"/>
                <w:szCs w:val="20"/>
              </w:rPr>
            </w:pPr>
            <w:r w:rsidRPr="000C5D5E">
              <w:rPr>
                <w:rFonts w:ascii="Arial" w:hAnsi="Arial" w:cs="Arial"/>
                <w:sz w:val="20"/>
                <w:szCs w:val="20"/>
                <w:lang w:val="en-US"/>
              </w:rPr>
              <w:t>Art. 141 H.G.</w:t>
            </w:r>
          </w:p>
        </w:tc>
        <w:tc>
          <w:tcPr>
            <w:tcW w:w="754" w:type="dxa"/>
            <w:vAlign w:val="center"/>
          </w:tcPr>
          <w:p w14:paraId="6DC94961" w14:textId="596A5B3A" w:rsidR="00A16F2B" w:rsidRPr="009F29C9" w:rsidRDefault="00A16F2B" w:rsidP="00A16F2B">
            <w:pPr>
              <w:jc w:val="center"/>
              <w:rPr>
                <w:rFonts w:ascii="Arial" w:hAnsi="Arial" w:cs="Arial"/>
                <w:sz w:val="20"/>
                <w:szCs w:val="20"/>
              </w:rPr>
            </w:pPr>
            <w:r>
              <w:rPr>
                <w:rFonts w:ascii="Arial" w:hAnsi="Arial" w:cs="Arial"/>
                <w:sz w:val="20"/>
                <w:szCs w:val="20"/>
                <w:lang w:val="en-US"/>
              </w:rPr>
              <w:t>Art. 87 (7</w:t>
            </w:r>
            <w:r w:rsidRPr="00682876">
              <w:rPr>
                <w:rFonts w:ascii="Arial" w:hAnsi="Arial" w:cs="Arial"/>
                <w:sz w:val="20"/>
                <w:szCs w:val="20"/>
                <w:lang w:val="en-US"/>
              </w:rPr>
              <w:t xml:space="preserve">)-(9) </w:t>
            </w:r>
            <w:r w:rsidRPr="00682876">
              <w:rPr>
                <w:rFonts w:ascii="Arial" w:hAnsi="Arial" w:cs="Arial"/>
                <w:sz w:val="20"/>
                <w:szCs w:val="20"/>
                <w:lang w:val="en-US"/>
              </w:rPr>
              <w:lastRenderedPageBreak/>
              <w:t>Art. 88 H.G</w:t>
            </w:r>
          </w:p>
        </w:tc>
        <w:tc>
          <w:tcPr>
            <w:tcW w:w="521" w:type="dxa"/>
            <w:vAlign w:val="center"/>
          </w:tcPr>
          <w:p w14:paraId="5E11054C" w14:textId="235DC28C" w:rsidR="00A16F2B" w:rsidRPr="009F29C9" w:rsidRDefault="00A16F2B" w:rsidP="00A16F2B">
            <w:pPr>
              <w:jc w:val="center"/>
              <w:rPr>
                <w:rFonts w:ascii="Arial" w:hAnsi="Arial" w:cs="Arial"/>
                <w:sz w:val="20"/>
                <w:szCs w:val="20"/>
              </w:rPr>
            </w:pPr>
            <w:r>
              <w:rPr>
                <w:rFonts w:ascii="Arial" w:hAnsi="Arial" w:cs="Arial"/>
                <w:sz w:val="20"/>
                <w:szCs w:val="20"/>
              </w:rPr>
              <w:lastRenderedPageBreak/>
              <w:t>x</w:t>
            </w:r>
          </w:p>
        </w:tc>
        <w:tc>
          <w:tcPr>
            <w:tcW w:w="397" w:type="dxa"/>
            <w:vAlign w:val="center"/>
          </w:tcPr>
          <w:p w14:paraId="4E052693" w14:textId="2F1DFFFB" w:rsidR="00A16F2B" w:rsidRPr="009F29C9" w:rsidRDefault="00A16F2B" w:rsidP="00A16F2B">
            <w:pPr>
              <w:jc w:val="center"/>
              <w:rPr>
                <w:rFonts w:ascii="Arial" w:hAnsi="Arial" w:cs="Arial"/>
                <w:sz w:val="20"/>
                <w:szCs w:val="20"/>
              </w:rPr>
            </w:pPr>
            <w:r>
              <w:rPr>
                <w:rFonts w:ascii="Arial" w:hAnsi="Arial" w:cs="Arial"/>
                <w:sz w:val="20"/>
                <w:szCs w:val="20"/>
              </w:rPr>
              <w:t>x</w:t>
            </w:r>
          </w:p>
        </w:tc>
        <w:tc>
          <w:tcPr>
            <w:tcW w:w="459" w:type="dxa"/>
            <w:vAlign w:val="center"/>
          </w:tcPr>
          <w:p w14:paraId="36A5B9CF" w14:textId="3F46EC93" w:rsidR="00A16F2B" w:rsidRPr="009F29C9" w:rsidRDefault="00A16F2B" w:rsidP="00A16F2B">
            <w:pPr>
              <w:jc w:val="center"/>
              <w:rPr>
                <w:rFonts w:ascii="Arial" w:hAnsi="Arial" w:cs="Arial"/>
                <w:sz w:val="20"/>
                <w:szCs w:val="20"/>
              </w:rPr>
            </w:pPr>
            <w:r>
              <w:rPr>
                <w:rFonts w:ascii="Arial" w:hAnsi="Arial" w:cs="Arial"/>
                <w:sz w:val="20"/>
                <w:szCs w:val="20"/>
              </w:rPr>
              <w:t>x</w:t>
            </w:r>
          </w:p>
        </w:tc>
        <w:tc>
          <w:tcPr>
            <w:tcW w:w="682" w:type="dxa"/>
            <w:vAlign w:val="center"/>
          </w:tcPr>
          <w:p w14:paraId="0ED5FCF7" w14:textId="38B8B3C7" w:rsidR="00A16F2B" w:rsidRPr="009F29C9" w:rsidRDefault="00A16F2B" w:rsidP="00A16F2B">
            <w:pPr>
              <w:jc w:val="center"/>
              <w:rPr>
                <w:rFonts w:ascii="Arial" w:hAnsi="Arial" w:cs="Arial"/>
                <w:sz w:val="20"/>
                <w:szCs w:val="20"/>
              </w:rPr>
            </w:pPr>
            <w:r>
              <w:rPr>
                <w:rFonts w:ascii="Arial" w:hAnsi="Arial" w:cs="Arial"/>
                <w:sz w:val="20"/>
                <w:szCs w:val="20"/>
              </w:rPr>
              <w:t>x</w:t>
            </w:r>
          </w:p>
        </w:tc>
        <w:tc>
          <w:tcPr>
            <w:tcW w:w="588" w:type="dxa"/>
            <w:vAlign w:val="center"/>
          </w:tcPr>
          <w:p w14:paraId="42563D23" w14:textId="0DBD7003" w:rsidR="00A16F2B" w:rsidRPr="009F29C9" w:rsidRDefault="00A16F2B" w:rsidP="00A16F2B">
            <w:pPr>
              <w:jc w:val="center"/>
              <w:rPr>
                <w:rFonts w:ascii="Arial" w:hAnsi="Arial" w:cs="Arial"/>
                <w:sz w:val="20"/>
                <w:szCs w:val="20"/>
              </w:rPr>
            </w:pPr>
            <w:r>
              <w:rPr>
                <w:rFonts w:ascii="Arial" w:hAnsi="Arial" w:cs="Arial"/>
                <w:sz w:val="20"/>
                <w:szCs w:val="20"/>
              </w:rPr>
              <w:t>x</w:t>
            </w:r>
          </w:p>
        </w:tc>
        <w:tc>
          <w:tcPr>
            <w:tcW w:w="425" w:type="dxa"/>
            <w:vAlign w:val="center"/>
          </w:tcPr>
          <w:p w14:paraId="01744468" w14:textId="77777777" w:rsidR="00A16F2B" w:rsidRPr="009F29C9" w:rsidRDefault="00A16F2B" w:rsidP="00A16F2B">
            <w:pPr>
              <w:jc w:val="center"/>
              <w:rPr>
                <w:rFonts w:ascii="Arial" w:hAnsi="Arial" w:cs="Arial"/>
                <w:sz w:val="20"/>
                <w:szCs w:val="20"/>
              </w:rPr>
            </w:pPr>
          </w:p>
        </w:tc>
        <w:tc>
          <w:tcPr>
            <w:tcW w:w="1134" w:type="dxa"/>
            <w:vAlign w:val="center"/>
          </w:tcPr>
          <w:p w14:paraId="6470F157" w14:textId="77777777" w:rsidR="00A16F2B" w:rsidRPr="009F29C9" w:rsidRDefault="00A16F2B" w:rsidP="00A16F2B">
            <w:pPr>
              <w:jc w:val="center"/>
              <w:rPr>
                <w:rFonts w:ascii="Arial" w:hAnsi="Arial" w:cs="Arial"/>
                <w:sz w:val="20"/>
                <w:szCs w:val="20"/>
              </w:rPr>
            </w:pPr>
          </w:p>
        </w:tc>
      </w:tr>
      <w:tr w:rsidR="00A16F2B" w:rsidRPr="009F29C9" w14:paraId="1200DF0E" w14:textId="77777777" w:rsidTr="00846AA9">
        <w:trPr>
          <w:trHeight w:val="288"/>
        </w:trPr>
        <w:tc>
          <w:tcPr>
            <w:tcW w:w="495" w:type="dxa"/>
            <w:shd w:val="clear" w:color="auto" w:fill="FFFFFF" w:themeFill="background1"/>
            <w:vAlign w:val="center"/>
          </w:tcPr>
          <w:p w14:paraId="70AD2B2C" w14:textId="27C1689C" w:rsidR="00A16F2B" w:rsidRPr="009F29C9" w:rsidRDefault="00A16F2B" w:rsidP="00A16F2B">
            <w:pPr>
              <w:rPr>
                <w:rFonts w:ascii="Arial" w:hAnsi="Arial" w:cs="Arial"/>
                <w:sz w:val="20"/>
                <w:szCs w:val="20"/>
              </w:rPr>
            </w:pPr>
            <w:bookmarkStart w:id="2" w:name="_Hlk485463558"/>
            <w:r>
              <w:rPr>
                <w:rFonts w:ascii="Arial" w:hAnsi="Arial" w:cs="Arial"/>
                <w:sz w:val="20"/>
                <w:szCs w:val="20"/>
              </w:rPr>
              <w:t>24</w:t>
            </w:r>
          </w:p>
        </w:tc>
        <w:tc>
          <w:tcPr>
            <w:tcW w:w="5280" w:type="dxa"/>
            <w:vAlign w:val="center"/>
          </w:tcPr>
          <w:p w14:paraId="3E5E3C48" w14:textId="50CA39A7" w:rsidR="00A16F2B" w:rsidRPr="009F29C9" w:rsidRDefault="00A16F2B" w:rsidP="00A16F2B">
            <w:pPr>
              <w:rPr>
                <w:rFonts w:ascii="Arial" w:hAnsi="Arial" w:cs="Arial"/>
                <w:bCs/>
                <w:i/>
                <w:sz w:val="20"/>
                <w:szCs w:val="20"/>
              </w:rPr>
            </w:pPr>
            <w:r w:rsidRPr="00116B94">
              <w:rPr>
                <w:rFonts w:ascii="Arial" w:hAnsi="Arial" w:cs="Arial"/>
                <w:bCs/>
                <w:i/>
                <w:sz w:val="20"/>
                <w:szCs w:val="20"/>
              </w:rPr>
              <w:t>Pentru ofer</w:t>
            </w:r>
            <w:r>
              <w:rPr>
                <w:rFonts w:ascii="Arial" w:hAnsi="Arial" w:cs="Arial"/>
                <w:bCs/>
                <w:i/>
                <w:sz w:val="20"/>
                <w:szCs w:val="20"/>
              </w:rPr>
              <w:t>tele declarate neconforme/inacceptabile/neadecvate</w:t>
            </w:r>
            <w:r w:rsidRPr="00116B94">
              <w:rPr>
                <w:rFonts w:ascii="Arial" w:hAnsi="Arial" w:cs="Arial"/>
                <w:bCs/>
                <w:i/>
                <w:sz w:val="20"/>
                <w:szCs w:val="20"/>
              </w:rPr>
              <w:t>, comisia de evaluare a prezentat și încadrat corect motivele în fapt și în drept care au stat la baza deciziei și acestea sunt în concordanță cu documentația suport relevantă.</w:t>
            </w:r>
          </w:p>
        </w:tc>
        <w:tc>
          <w:tcPr>
            <w:tcW w:w="1372" w:type="dxa"/>
            <w:vAlign w:val="center"/>
          </w:tcPr>
          <w:p w14:paraId="403B7564" w14:textId="77777777" w:rsidR="00A16F2B" w:rsidRPr="009F29C9" w:rsidRDefault="00A16F2B" w:rsidP="00A16F2B">
            <w:pPr>
              <w:jc w:val="center"/>
              <w:rPr>
                <w:rFonts w:ascii="Arial" w:hAnsi="Arial" w:cs="Arial"/>
                <w:sz w:val="20"/>
                <w:szCs w:val="20"/>
              </w:rPr>
            </w:pPr>
            <w:r w:rsidRPr="009F29C9">
              <w:rPr>
                <w:rFonts w:ascii="Arial" w:hAnsi="Arial" w:cs="Arial"/>
                <w:sz w:val="20"/>
                <w:szCs w:val="20"/>
              </w:rPr>
              <w:t>Calitate</w:t>
            </w:r>
          </w:p>
        </w:tc>
        <w:tc>
          <w:tcPr>
            <w:tcW w:w="946" w:type="dxa"/>
            <w:vAlign w:val="center"/>
          </w:tcPr>
          <w:p w14:paraId="441351FF" w14:textId="77777777" w:rsidR="00A16F2B" w:rsidRPr="009F29C9" w:rsidRDefault="00A16F2B" w:rsidP="00A16F2B">
            <w:pPr>
              <w:jc w:val="center"/>
              <w:rPr>
                <w:rFonts w:ascii="Arial" w:hAnsi="Arial" w:cs="Arial"/>
                <w:sz w:val="20"/>
                <w:szCs w:val="20"/>
              </w:rPr>
            </w:pPr>
            <w:r w:rsidRPr="009F29C9">
              <w:rPr>
                <w:rFonts w:ascii="Arial" w:hAnsi="Arial" w:cs="Arial"/>
                <w:sz w:val="20"/>
                <w:szCs w:val="20"/>
              </w:rPr>
              <w:t>Art. 131(4) H.G.</w:t>
            </w:r>
          </w:p>
        </w:tc>
        <w:tc>
          <w:tcPr>
            <w:tcW w:w="1117" w:type="dxa"/>
            <w:vAlign w:val="center"/>
          </w:tcPr>
          <w:p w14:paraId="343D8738" w14:textId="77777777" w:rsidR="00A16F2B" w:rsidRPr="009F29C9" w:rsidRDefault="00A16F2B" w:rsidP="00A16F2B">
            <w:pPr>
              <w:jc w:val="center"/>
              <w:rPr>
                <w:rFonts w:ascii="Arial" w:hAnsi="Arial" w:cs="Arial"/>
                <w:sz w:val="20"/>
                <w:szCs w:val="20"/>
              </w:rPr>
            </w:pPr>
            <w:r w:rsidRPr="009F29C9">
              <w:rPr>
                <w:rFonts w:ascii="Arial" w:hAnsi="Arial" w:cs="Arial"/>
                <w:sz w:val="20"/>
                <w:szCs w:val="20"/>
              </w:rPr>
              <w:t>Art. 137(4) H.G.</w:t>
            </w:r>
          </w:p>
        </w:tc>
        <w:tc>
          <w:tcPr>
            <w:tcW w:w="754" w:type="dxa"/>
            <w:vAlign w:val="center"/>
          </w:tcPr>
          <w:p w14:paraId="3779322E" w14:textId="77777777" w:rsidR="00A16F2B" w:rsidRPr="009F29C9" w:rsidRDefault="00A16F2B" w:rsidP="00A16F2B">
            <w:pPr>
              <w:jc w:val="center"/>
              <w:rPr>
                <w:rFonts w:ascii="Arial" w:hAnsi="Arial" w:cs="Arial"/>
                <w:sz w:val="20"/>
                <w:szCs w:val="20"/>
              </w:rPr>
            </w:pPr>
            <w:r w:rsidRPr="009F29C9">
              <w:rPr>
                <w:rFonts w:ascii="Arial" w:hAnsi="Arial" w:cs="Arial"/>
                <w:sz w:val="20"/>
                <w:szCs w:val="20"/>
              </w:rPr>
              <w:t>Art. 85 (4) H.G.</w:t>
            </w:r>
          </w:p>
        </w:tc>
        <w:tc>
          <w:tcPr>
            <w:tcW w:w="521" w:type="dxa"/>
            <w:vAlign w:val="center"/>
          </w:tcPr>
          <w:p w14:paraId="3F86E973" w14:textId="77777777" w:rsidR="00A16F2B" w:rsidRPr="009F29C9" w:rsidRDefault="00A16F2B" w:rsidP="00A16F2B">
            <w:pPr>
              <w:jc w:val="center"/>
              <w:rPr>
                <w:rFonts w:ascii="Arial" w:hAnsi="Arial" w:cs="Arial"/>
                <w:sz w:val="20"/>
                <w:szCs w:val="20"/>
              </w:rPr>
            </w:pPr>
            <w:r w:rsidRPr="009F29C9">
              <w:rPr>
                <w:rFonts w:ascii="Arial" w:hAnsi="Arial" w:cs="Arial"/>
                <w:sz w:val="20"/>
                <w:szCs w:val="20"/>
              </w:rPr>
              <w:t>x</w:t>
            </w:r>
          </w:p>
        </w:tc>
        <w:tc>
          <w:tcPr>
            <w:tcW w:w="397" w:type="dxa"/>
            <w:vAlign w:val="center"/>
          </w:tcPr>
          <w:p w14:paraId="35B6B958" w14:textId="77777777" w:rsidR="00A16F2B" w:rsidRPr="009F29C9" w:rsidRDefault="00A16F2B" w:rsidP="00A16F2B">
            <w:pPr>
              <w:jc w:val="center"/>
              <w:rPr>
                <w:rFonts w:ascii="Arial" w:hAnsi="Arial" w:cs="Arial"/>
                <w:sz w:val="20"/>
                <w:szCs w:val="20"/>
              </w:rPr>
            </w:pPr>
            <w:r w:rsidRPr="009F29C9">
              <w:rPr>
                <w:rFonts w:ascii="Arial" w:hAnsi="Arial" w:cs="Arial"/>
                <w:sz w:val="20"/>
                <w:szCs w:val="20"/>
              </w:rPr>
              <w:t>x</w:t>
            </w:r>
          </w:p>
        </w:tc>
        <w:tc>
          <w:tcPr>
            <w:tcW w:w="459" w:type="dxa"/>
            <w:vAlign w:val="center"/>
          </w:tcPr>
          <w:p w14:paraId="3DF13345" w14:textId="77777777" w:rsidR="00A16F2B" w:rsidRPr="009F29C9" w:rsidRDefault="00A16F2B" w:rsidP="00A16F2B">
            <w:pPr>
              <w:jc w:val="center"/>
              <w:rPr>
                <w:rFonts w:ascii="Arial" w:hAnsi="Arial" w:cs="Arial"/>
                <w:sz w:val="20"/>
                <w:szCs w:val="20"/>
              </w:rPr>
            </w:pPr>
            <w:r w:rsidRPr="009F29C9">
              <w:rPr>
                <w:rFonts w:ascii="Arial" w:hAnsi="Arial" w:cs="Arial"/>
                <w:sz w:val="20"/>
                <w:szCs w:val="20"/>
              </w:rPr>
              <w:t>x</w:t>
            </w:r>
          </w:p>
        </w:tc>
        <w:tc>
          <w:tcPr>
            <w:tcW w:w="682" w:type="dxa"/>
            <w:vAlign w:val="center"/>
          </w:tcPr>
          <w:p w14:paraId="6948B0C9" w14:textId="77777777" w:rsidR="00A16F2B" w:rsidRPr="009F29C9" w:rsidRDefault="00A16F2B" w:rsidP="00A16F2B">
            <w:pPr>
              <w:jc w:val="center"/>
              <w:rPr>
                <w:rFonts w:ascii="Arial" w:hAnsi="Arial" w:cs="Arial"/>
                <w:sz w:val="20"/>
                <w:szCs w:val="20"/>
              </w:rPr>
            </w:pPr>
            <w:r w:rsidRPr="009F29C9">
              <w:rPr>
                <w:rFonts w:ascii="Arial" w:hAnsi="Arial" w:cs="Arial"/>
                <w:sz w:val="20"/>
                <w:szCs w:val="20"/>
              </w:rPr>
              <w:t>x</w:t>
            </w:r>
          </w:p>
        </w:tc>
        <w:tc>
          <w:tcPr>
            <w:tcW w:w="588" w:type="dxa"/>
            <w:vAlign w:val="center"/>
          </w:tcPr>
          <w:p w14:paraId="24B2FD3E" w14:textId="77777777" w:rsidR="00A16F2B" w:rsidRPr="009F29C9" w:rsidRDefault="00A16F2B" w:rsidP="00A16F2B">
            <w:pPr>
              <w:jc w:val="center"/>
              <w:rPr>
                <w:rFonts w:ascii="Arial" w:hAnsi="Arial" w:cs="Arial"/>
                <w:sz w:val="20"/>
                <w:szCs w:val="20"/>
              </w:rPr>
            </w:pPr>
            <w:r w:rsidRPr="009F29C9">
              <w:rPr>
                <w:rFonts w:ascii="Arial" w:hAnsi="Arial" w:cs="Arial"/>
                <w:sz w:val="20"/>
                <w:szCs w:val="20"/>
              </w:rPr>
              <w:t>x</w:t>
            </w:r>
          </w:p>
        </w:tc>
        <w:tc>
          <w:tcPr>
            <w:tcW w:w="425" w:type="dxa"/>
            <w:vAlign w:val="center"/>
          </w:tcPr>
          <w:p w14:paraId="01A9EE6C" w14:textId="77777777" w:rsidR="00A16F2B" w:rsidRPr="009F29C9" w:rsidRDefault="00A16F2B" w:rsidP="00A16F2B">
            <w:pPr>
              <w:jc w:val="center"/>
              <w:rPr>
                <w:rFonts w:ascii="Arial" w:hAnsi="Arial" w:cs="Arial"/>
                <w:sz w:val="20"/>
                <w:szCs w:val="20"/>
              </w:rPr>
            </w:pPr>
          </w:p>
        </w:tc>
        <w:tc>
          <w:tcPr>
            <w:tcW w:w="1134" w:type="dxa"/>
            <w:vAlign w:val="center"/>
          </w:tcPr>
          <w:p w14:paraId="6F2C4FDE" w14:textId="77777777" w:rsidR="00A16F2B" w:rsidRPr="009F29C9" w:rsidRDefault="00A16F2B" w:rsidP="00A16F2B">
            <w:pPr>
              <w:jc w:val="center"/>
              <w:rPr>
                <w:rFonts w:ascii="Arial" w:hAnsi="Arial" w:cs="Arial"/>
                <w:sz w:val="20"/>
                <w:szCs w:val="20"/>
              </w:rPr>
            </w:pPr>
          </w:p>
        </w:tc>
      </w:tr>
      <w:bookmarkEnd w:id="2"/>
    </w:tbl>
    <w:p w14:paraId="0CBA60DC" w14:textId="05B94BD6" w:rsidR="00BE15F1" w:rsidRDefault="00BE15F1" w:rsidP="009F29C9">
      <w:pPr>
        <w:rPr>
          <w:lang w:val="ro-RO"/>
        </w:rPr>
      </w:pPr>
    </w:p>
    <w:p w14:paraId="309F0CE9" w14:textId="66454B2B" w:rsidR="00BE15F1" w:rsidRDefault="00BE15F1" w:rsidP="009F29C9">
      <w:pPr>
        <w:rPr>
          <w:lang w:val="ro-RO"/>
        </w:rPr>
      </w:pPr>
    </w:p>
    <w:p w14:paraId="0B6190E8" w14:textId="4A094149" w:rsidR="00BE15F1" w:rsidRDefault="00BE15F1" w:rsidP="009F29C9">
      <w:pPr>
        <w:rPr>
          <w:lang w:val="ro-RO"/>
        </w:rPr>
      </w:pPr>
    </w:p>
    <w:p w14:paraId="601A7D03" w14:textId="2BA3A22C" w:rsidR="00BE15F1" w:rsidRDefault="00BE15F1" w:rsidP="009F29C9">
      <w:pPr>
        <w:rPr>
          <w:lang w:val="ro-RO"/>
        </w:rPr>
      </w:pPr>
    </w:p>
    <w:p w14:paraId="5BF9AFA4" w14:textId="4EB317D0" w:rsidR="00BE15F1" w:rsidRDefault="00BE15F1" w:rsidP="00F86B8F">
      <w:pPr>
        <w:spacing w:before="240" w:after="240"/>
        <w:outlineLvl w:val="1"/>
        <w:rPr>
          <w:lang w:val="ro-RO"/>
        </w:rPr>
      </w:pPr>
    </w:p>
    <w:p w14:paraId="7A128E3B" w14:textId="77777777" w:rsidR="00102502" w:rsidRDefault="00102502" w:rsidP="00F86B8F">
      <w:pPr>
        <w:spacing w:before="240" w:after="240"/>
        <w:outlineLvl w:val="1"/>
        <w:rPr>
          <w:lang w:val="ro-RO"/>
        </w:rPr>
      </w:pPr>
    </w:p>
    <w:p w14:paraId="2EFE0599" w14:textId="77777777" w:rsidR="00102502" w:rsidRDefault="00102502" w:rsidP="00F86B8F">
      <w:pPr>
        <w:spacing w:before="240" w:after="240"/>
        <w:outlineLvl w:val="1"/>
        <w:rPr>
          <w:lang w:val="ro-RO"/>
        </w:rPr>
      </w:pPr>
    </w:p>
    <w:p w14:paraId="63441D23" w14:textId="77777777" w:rsidR="00102502" w:rsidRDefault="00102502" w:rsidP="00F86B8F">
      <w:pPr>
        <w:spacing w:before="240" w:after="240"/>
        <w:outlineLvl w:val="1"/>
        <w:rPr>
          <w:lang w:val="ro-RO"/>
        </w:rPr>
      </w:pPr>
    </w:p>
    <w:p w14:paraId="344EF584" w14:textId="77777777" w:rsidR="00102502" w:rsidRDefault="00102502" w:rsidP="00F86B8F">
      <w:pPr>
        <w:spacing w:before="240" w:after="240"/>
        <w:outlineLvl w:val="1"/>
        <w:rPr>
          <w:lang w:val="ro-RO"/>
        </w:rPr>
      </w:pPr>
    </w:p>
    <w:p w14:paraId="0D3B28E1" w14:textId="4006B8B1" w:rsidR="00E46D78" w:rsidRPr="009F29C9" w:rsidRDefault="00E46D78" w:rsidP="00E46D78">
      <w:pPr>
        <w:spacing w:before="240" w:after="240"/>
        <w:ind w:left="284"/>
        <w:outlineLvl w:val="1"/>
        <w:rPr>
          <w:rFonts w:ascii="Arial" w:hAnsi="Arial" w:cs="Arial"/>
          <w:b/>
          <w:sz w:val="24"/>
          <w:lang w:val="ro-RO"/>
        </w:rPr>
      </w:pPr>
      <w:bookmarkStart w:id="3" w:name="_Toc499646934"/>
      <w:bookmarkStart w:id="4" w:name="_Toc500193931"/>
      <w:r w:rsidRPr="009F29C9">
        <w:rPr>
          <w:rFonts w:ascii="Arial" w:hAnsi="Arial" w:cs="Arial"/>
          <w:b/>
          <w:sz w:val="24"/>
          <w:lang w:val="ro-RO"/>
        </w:rPr>
        <w:lastRenderedPageBreak/>
        <w:t xml:space="preserve">2.2.Evaluarea propunerilor tehnice – aplicare factori de evaluare </w:t>
      </w:r>
      <w:r w:rsidR="001E18DE">
        <w:rPr>
          <w:rFonts w:ascii="Arial" w:hAnsi="Arial" w:cs="Arial"/>
          <w:b/>
          <w:sz w:val="24"/>
          <w:lang w:val="ro-RO"/>
        </w:rPr>
        <w:t>aferenți propunerii tehnice</w:t>
      </w:r>
      <w:r w:rsidR="001E18DE" w:rsidRPr="009F29C9">
        <w:rPr>
          <w:rFonts w:ascii="Arial" w:hAnsi="Arial" w:cs="Arial"/>
          <w:b/>
          <w:sz w:val="24"/>
          <w:lang w:val="ro-RO"/>
        </w:rPr>
        <w:t xml:space="preserve"> </w:t>
      </w:r>
      <w:r w:rsidRPr="009F29C9">
        <w:rPr>
          <w:rFonts w:ascii="Arial" w:hAnsi="Arial" w:cs="Arial"/>
          <w:b/>
          <w:sz w:val="24"/>
          <w:lang w:val="ro-RO"/>
        </w:rPr>
        <w:t>(lista extinsă)</w:t>
      </w:r>
      <w:bookmarkEnd w:id="3"/>
      <w:bookmarkEnd w:id="4"/>
    </w:p>
    <w:tbl>
      <w:tblPr>
        <w:tblStyle w:val="TableGrid"/>
        <w:tblW w:w="0" w:type="auto"/>
        <w:tblLook w:val="04A0" w:firstRow="1" w:lastRow="0" w:firstColumn="1" w:lastColumn="0" w:noHBand="0" w:noVBand="1"/>
      </w:tblPr>
      <w:tblGrid>
        <w:gridCol w:w="494"/>
        <w:gridCol w:w="5269"/>
        <w:gridCol w:w="1467"/>
        <w:gridCol w:w="945"/>
        <w:gridCol w:w="945"/>
        <w:gridCol w:w="797"/>
        <w:gridCol w:w="459"/>
        <w:gridCol w:w="459"/>
        <w:gridCol w:w="459"/>
        <w:gridCol w:w="459"/>
        <w:gridCol w:w="459"/>
        <w:gridCol w:w="553"/>
        <w:gridCol w:w="1183"/>
      </w:tblGrid>
      <w:tr w:rsidR="004847E7" w:rsidRPr="009F29C9" w14:paraId="54DD71E4" w14:textId="77777777" w:rsidTr="001E34DE">
        <w:trPr>
          <w:trHeight w:val="2078"/>
          <w:tblHeader/>
        </w:trPr>
        <w:tc>
          <w:tcPr>
            <w:tcW w:w="0" w:type="auto"/>
            <w:shd w:val="clear" w:color="auto" w:fill="F2F2F2" w:themeFill="background1" w:themeFillShade="F2"/>
            <w:vAlign w:val="center"/>
          </w:tcPr>
          <w:p w14:paraId="67C7A3F8" w14:textId="77777777" w:rsidR="00952861" w:rsidRPr="009F29C9" w:rsidRDefault="00952861" w:rsidP="00D16381">
            <w:pPr>
              <w:jc w:val="center"/>
              <w:rPr>
                <w:rFonts w:ascii="Arial" w:hAnsi="Arial" w:cs="Arial"/>
                <w:b/>
                <w:bCs/>
                <w:sz w:val="20"/>
                <w:szCs w:val="20"/>
              </w:rPr>
            </w:pPr>
            <w:r w:rsidRPr="009F29C9">
              <w:rPr>
                <w:rFonts w:ascii="Arial" w:hAnsi="Arial" w:cs="Arial"/>
                <w:b/>
                <w:bCs/>
                <w:sz w:val="20"/>
                <w:szCs w:val="20"/>
              </w:rPr>
              <w:t>Nr.</w:t>
            </w:r>
          </w:p>
        </w:tc>
        <w:tc>
          <w:tcPr>
            <w:tcW w:w="0" w:type="auto"/>
            <w:shd w:val="clear" w:color="auto" w:fill="F2F2F2" w:themeFill="background1" w:themeFillShade="F2"/>
            <w:vAlign w:val="center"/>
          </w:tcPr>
          <w:p w14:paraId="70EA4A84" w14:textId="77777777" w:rsidR="00952861" w:rsidRPr="009F29C9" w:rsidRDefault="00952861" w:rsidP="00D16381">
            <w:pPr>
              <w:jc w:val="center"/>
              <w:rPr>
                <w:rFonts w:ascii="Arial" w:hAnsi="Arial" w:cs="Arial"/>
                <w:b/>
                <w:bCs/>
                <w:i/>
                <w:iCs/>
                <w:sz w:val="20"/>
                <w:szCs w:val="20"/>
              </w:rPr>
            </w:pPr>
            <w:r w:rsidRPr="009F29C9">
              <w:rPr>
                <w:rFonts w:ascii="Arial" w:hAnsi="Arial" w:cs="Arial"/>
                <w:b/>
                <w:bCs/>
                <w:i/>
                <w:iCs/>
                <w:sz w:val="20"/>
                <w:szCs w:val="20"/>
              </w:rPr>
              <w:t>Punct de verificare</w:t>
            </w:r>
          </w:p>
        </w:tc>
        <w:tc>
          <w:tcPr>
            <w:tcW w:w="0" w:type="auto"/>
            <w:shd w:val="clear" w:color="auto" w:fill="F2F2F2" w:themeFill="background1" w:themeFillShade="F2"/>
            <w:vAlign w:val="center"/>
          </w:tcPr>
          <w:p w14:paraId="67399998" w14:textId="77777777" w:rsidR="00952861" w:rsidRPr="009F29C9" w:rsidRDefault="00952861" w:rsidP="00D16381">
            <w:pPr>
              <w:jc w:val="center"/>
              <w:rPr>
                <w:rFonts w:ascii="Arial" w:hAnsi="Arial" w:cs="Arial"/>
                <w:b/>
                <w:bCs/>
                <w:sz w:val="20"/>
                <w:szCs w:val="20"/>
              </w:rPr>
            </w:pPr>
            <w:r w:rsidRPr="009F29C9">
              <w:rPr>
                <w:rFonts w:ascii="Arial" w:hAnsi="Arial" w:cs="Arial"/>
                <w:b/>
                <w:bCs/>
                <w:sz w:val="20"/>
                <w:szCs w:val="20"/>
              </w:rPr>
              <w:t>Regularitate / Calitate</w:t>
            </w:r>
          </w:p>
        </w:tc>
        <w:tc>
          <w:tcPr>
            <w:tcW w:w="0" w:type="auto"/>
            <w:shd w:val="clear" w:color="auto" w:fill="BDD6EE"/>
            <w:textDirection w:val="tbRl"/>
            <w:vAlign w:val="center"/>
          </w:tcPr>
          <w:p w14:paraId="27C64EF0" w14:textId="77777777" w:rsidR="00952861" w:rsidRPr="009F29C9" w:rsidRDefault="00952861" w:rsidP="00D16381">
            <w:pPr>
              <w:jc w:val="center"/>
              <w:rPr>
                <w:rFonts w:ascii="Arial" w:hAnsi="Arial" w:cs="Arial"/>
                <w:sz w:val="20"/>
                <w:szCs w:val="16"/>
              </w:rPr>
            </w:pPr>
            <w:r w:rsidRPr="009F29C9">
              <w:rPr>
                <w:rFonts w:ascii="Arial" w:hAnsi="Arial" w:cs="Arial"/>
                <w:sz w:val="20"/>
                <w:szCs w:val="16"/>
              </w:rPr>
              <w:t>Legislație achiziții publice:</w:t>
            </w:r>
          </w:p>
          <w:p w14:paraId="7DCF042E" w14:textId="77777777" w:rsidR="00952861" w:rsidRPr="009F29C9" w:rsidRDefault="00952861" w:rsidP="00D16381">
            <w:pPr>
              <w:jc w:val="center"/>
              <w:rPr>
                <w:rFonts w:ascii="Arial" w:hAnsi="Arial" w:cs="Arial"/>
                <w:sz w:val="20"/>
                <w:szCs w:val="20"/>
              </w:rPr>
            </w:pPr>
            <w:r w:rsidRPr="009F29C9">
              <w:rPr>
                <w:rFonts w:ascii="Arial" w:hAnsi="Arial" w:cs="Arial"/>
                <w:sz w:val="20"/>
                <w:szCs w:val="16"/>
              </w:rPr>
              <w:t>Lege 98, H.G. 395</w:t>
            </w:r>
          </w:p>
        </w:tc>
        <w:tc>
          <w:tcPr>
            <w:tcW w:w="0" w:type="auto"/>
            <w:shd w:val="clear" w:color="auto" w:fill="BDD6EE"/>
            <w:textDirection w:val="tbRl"/>
            <w:vAlign w:val="center"/>
          </w:tcPr>
          <w:p w14:paraId="09E0655B" w14:textId="77777777" w:rsidR="00952861" w:rsidRPr="009F29C9" w:rsidRDefault="00952861" w:rsidP="00D16381">
            <w:pPr>
              <w:jc w:val="center"/>
              <w:rPr>
                <w:rFonts w:ascii="Arial" w:hAnsi="Arial" w:cs="Arial"/>
                <w:sz w:val="20"/>
                <w:szCs w:val="20"/>
              </w:rPr>
            </w:pPr>
            <w:r w:rsidRPr="009F29C9">
              <w:rPr>
                <w:rFonts w:ascii="Arial" w:hAnsi="Arial" w:cs="Arial"/>
                <w:sz w:val="20"/>
                <w:szCs w:val="16"/>
              </w:rPr>
              <w:t>Legislație achiziții sectoriale: Lege 99, H.G. 394</w:t>
            </w:r>
          </w:p>
        </w:tc>
        <w:tc>
          <w:tcPr>
            <w:tcW w:w="0" w:type="auto"/>
            <w:shd w:val="clear" w:color="auto" w:fill="BDD6EE"/>
            <w:textDirection w:val="tbRl"/>
            <w:vAlign w:val="bottom"/>
          </w:tcPr>
          <w:p w14:paraId="009D054A" w14:textId="77777777" w:rsidR="00952861" w:rsidRPr="009F29C9" w:rsidRDefault="00952861" w:rsidP="00D16381">
            <w:pPr>
              <w:jc w:val="center"/>
              <w:rPr>
                <w:rFonts w:ascii="Arial" w:hAnsi="Arial" w:cs="Arial"/>
                <w:sz w:val="20"/>
                <w:szCs w:val="20"/>
              </w:rPr>
            </w:pPr>
            <w:r w:rsidRPr="009F29C9">
              <w:rPr>
                <w:rFonts w:ascii="Arial" w:hAnsi="Arial" w:cs="Arial"/>
                <w:sz w:val="20"/>
                <w:szCs w:val="16"/>
              </w:rPr>
              <w:t>Legislație concesiuni: Lege 100, H.G. 867</w:t>
            </w:r>
          </w:p>
        </w:tc>
        <w:tc>
          <w:tcPr>
            <w:tcW w:w="0" w:type="auto"/>
            <w:shd w:val="clear" w:color="auto" w:fill="E2EFD9" w:themeFill="accent6" w:themeFillTint="33"/>
            <w:textDirection w:val="tbRl"/>
            <w:vAlign w:val="center"/>
          </w:tcPr>
          <w:p w14:paraId="22E0A853" w14:textId="77777777" w:rsidR="00952861" w:rsidRPr="009F29C9" w:rsidRDefault="00952861" w:rsidP="00D16381">
            <w:pPr>
              <w:jc w:val="center"/>
              <w:rPr>
                <w:rFonts w:ascii="Arial" w:hAnsi="Arial" w:cs="Arial"/>
                <w:sz w:val="20"/>
                <w:szCs w:val="20"/>
              </w:rPr>
            </w:pPr>
            <w:r w:rsidRPr="009F29C9">
              <w:rPr>
                <w:rFonts w:ascii="Arial" w:hAnsi="Arial" w:cs="Arial"/>
                <w:sz w:val="20"/>
                <w:szCs w:val="20"/>
              </w:rPr>
              <w:t>Raportul de evaluare de etapă</w:t>
            </w:r>
          </w:p>
        </w:tc>
        <w:tc>
          <w:tcPr>
            <w:tcW w:w="0" w:type="auto"/>
            <w:shd w:val="clear" w:color="auto" w:fill="E2EFD9" w:themeFill="accent6" w:themeFillTint="33"/>
            <w:textDirection w:val="tbRl"/>
            <w:vAlign w:val="center"/>
          </w:tcPr>
          <w:p w14:paraId="1FA633B9" w14:textId="77777777" w:rsidR="00952861" w:rsidRPr="009F29C9" w:rsidRDefault="00952861" w:rsidP="00D16381">
            <w:pPr>
              <w:jc w:val="center"/>
              <w:rPr>
                <w:rFonts w:ascii="Arial" w:hAnsi="Arial" w:cs="Arial"/>
                <w:sz w:val="20"/>
                <w:szCs w:val="20"/>
              </w:rPr>
            </w:pPr>
            <w:r w:rsidRPr="009F29C9">
              <w:rPr>
                <w:rFonts w:ascii="Arial" w:hAnsi="Arial" w:cs="Arial"/>
                <w:sz w:val="20"/>
                <w:szCs w:val="20"/>
              </w:rPr>
              <w:t>Propunerea tehnică</w:t>
            </w:r>
          </w:p>
        </w:tc>
        <w:tc>
          <w:tcPr>
            <w:tcW w:w="0" w:type="auto"/>
            <w:shd w:val="clear" w:color="auto" w:fill="E2EFD9" w:themeFill="accent6" w:themeFillTint="33"/>
            <w:textDirection w:val="tbRl"/>
            <w:vAlign w:val="center"/>
          </w:tcPr>
          <w:p w14:paraId="461B0EB2" w14:textId="77777777" w:rsidR="00952861" w:rsidRPr="009F29C9" w:rsidRDefault="00952861" w:rsidP="00D16381">
            <w:pPr>
              <w:jc w:val="center"/>
              <w:rPr>
                <w:rFonts w:ascii="Arial" w:hAnsi="Arial" w:cs="Arial"/>
                <w:sz w:val="20"/>
                <w:szCs w:val="20"/>
              </w:rPr>
            </w:pPr>
            <w:r w:rsidRPr="009F29C9">
              <w:rPr>
                <w:rFonts w:ascii="Arial" w:hAnsi="Arial" w:cs="Arial"/>
                <w:sz w:val="20"/>
                <w:szCs w:val="20"/>
              </w:rPr>
              <w:t>Caietul de Sarcini</w:t>
            </w:r>
          </w:p>
        </w:tc>
        <w:tc>
          <w:tcPr>
            <w:tcW w:w="0" w:type="auto"/>
            <w:shd w:val="clear" w:color="auto" w:fill="E2EFD9" w:themeFill="accent6" w:themeFillTint="33"/>
            <w:textDirection w:val="tbRl"/>
            <w:vAlign w:val="center"/>
          </w:tcPr>
          <w:p w14:paraId="170F93A0" w14:textId="77777777" w:rsidR="00952861" w:rsidRPr="009F29C9" w:rsidRDefault="00952861" w:rsidP="00D16381">
            <w:pPr>
              <w:jc w:val="center"/>
              <w:rPr>
                <w:rFonts w:ascii="Arial" w:hAnsi="Arial" w:cs="Arial"/>
                <w:sz w:val="20"/>
                <w:szCs w:val="20"/>
              </w:rPr>
            </w:pPr>
            <w:r w:rsidRPr="009F29C9">
              <w:rPr>
                <w:rFonts w:ascii="Arial" w:hAnsi="Arial" w:cs="Arial"/>
                <w:sz w:val="20"/>
                <w:szCs w:val="20"/>
              </w:rPr>
              <w:t>Răspunsurile la solicitările de clarificare</w:t>
            </w:r>
          </w:p>
        </w:tc>
        <w:tc>
          <w:tcPr>
            <w:tcW w:w="0" w:type="auto"/>
            <w:shd w:val="clear" w:color="auto" w:fill="E2EFD9" w:themeFill="accent6" w:themeFillTint="33"/>
            <w:textDirection w:val="tbRl"/>
            <w:vAlign w:val="center"/>
          </w:tcPr>
          <w:p w14:paraId="4B9F31E6" w14:textId="77777777" w:rsidR="00952861" w:rsidRPr="009F29C9" w:rsidRDefault="00952861" w:rsidP="00D16381">
            <w:pPr>
              <w:jc w:val="center"/>
              <w:rPr>
                <w:rFonts w:ascii="Arial" w:hAnsi="Arial" w:cs="Arial"/>
                <w:sz w:val="20"/>
                <w:szCs w:val="20"/>
              </w:rPr>
            </w:pPr>
            <w:r w:rsidRPr="009F29C9">
              <w:rPr>
                <w:rFonts w:ascii="Arial" w:hAnsi="Arial" w:cs="Arial"/>
                <w:sz w:val="20"/>
                <w:szCs w:val="20"/>
              </w:rPr>
              <w:t>Solicitările de clarificare</w:t>
            </w:r>
          </w:p>
        </w:tc>
        <w:tc>
          <w:tcPr>
            <w:tcW w:w="0" w:type="auto"/>
            <w:shd w:val="clear" w:color="auto" w:fill="F2F2F2" w:themeFill="background1" w:themeFillShade="F2"/>
            <w:vAlign w:val="center"/>
          </w:tcPr>
          <w:p w14:paraId="354A170D" w14:textId="77777777" w:rsidR="00952861" w:rsidRPr="009F29C9" w:rsidRDefault="00952861" w:rsidP="00D16381">
            <w:pPr>
              <w:jc w:val="center"/>
              <w:rPr>
                <w:rFonts w:ascii="Arial" w:hAnsi="Arial" w:cs="Arial"/>
                <w:sz w:val="20"/>
                <w:szCs w:val="20"/>
              </w:rPr>
            </w:pPr>
            <w:r w:rsidRPr="009F29C9">
              <w:rPr>
                <w:rFonts w:ascii="Arial" w:hAnsi="Arial" w:cs="Arial"/>
                <w:sz w:val="20"/>
                <w:szCs w:val="20"/>
              </w:rPr>
              <w:t>DA / NU</w:t>
            </w:r>
          </w:p>
        </w:tc>
        <w:tc>
          <w:tcPr>
            <w:tcW w:w="0" w:type="auto"/>
            <w:shd w:val="clear" w:color="auto" w:fill="F2F2F2" w:themeFill="background1" w:themeFillShade="F2"/>
            <w:vAlign w:val="center"/>
          </w:tcPr>
          <w:p w14:paraId="76632709" w14:textId="77777777" w:rsidR="00952861" w:rsidRPr="009F29C9" w:rsidRDefault="00952861" w:rsidP="00D16381">
            <w:pPr>
              <w:jc w:val="center"/>
              <w:rPr>
                <w:rFonts w:ascii="Arial" w:hAnsi="Arial" w:cs="Arial"/>
                <w:sz w:val="20"/>
                <w:szCs w:val="20"/>
              </w:rPr>
            </w:pPr>
            <w:r w:rsidRPr="009F29C9">
              <w:rPr>
                <w:rFonts w:ascii="Arial" w:hAnsi="Arial" w:cs="Arial"/>
                <w:sz w:val="20"/>
                <w:szCs w:val="20"/>
              </w:rPr>
              <w:t>Comentarii</w:t>
            </w:r>
          </w:p>
        </w:tc>
      </w:tr>
      <w:tr w:rsidR="004847E7" w:rsidRPr="009F29C9" w14:paraId="3F215037" w14:textId="77777777" w:rsidTr="001E34DE">
        <w:trPr>
          <w:trHeight w:val="1505"/>
        </w:trPr>
        <w:tc>
          <w:tcPr>
            <w:tcW w:w="0" w:type="auto"/>
            <w:shd w:val="clear" w:color="auto" w:fill="FFFFFF" w:themeFill="background1"/>
            <w:vAlign w:val="center"/>
          </w:tcPr>
          <w:p w14:paraId="6DB2558E" w14:textId="160F8D58" w:rsidR="00952861" w:rsidRPr="009F29C9" w:rsidRDefault="00952861" w:rsidP="00952861">
            <w:pPr>
              <w:jc w:val="center"/>
              <w:rPr>
                <w:rFonts w:ascii="Arial" w:hAnsi="Arial" w:cs="Arial"/>
                <w:b/>
                <w:bCs/>
                <w:sz w:val="20"/>
                <w:szCs w:val="20"/>
              </w:rPr>
            </w:pPr>
            <w:r w:rsidRPr="009F29C9">
              <w:rPr>
                <w:rFonts w:ascii="Arial" w:eastAsia="Times New Roman" w:hAnsi="Arial" w:cs="Arial"/>
                <w:sz w:val="20"/>
                <w:szCs w:val="20"/>
              </w:rPr>
              <w:t>1</w:t>
            </w:r>
          </w:p>
        </w:tc>
        <w:tc>
          <w:tcPr>
            <w:tcW w:w="0" w:type="auto"/>
            <w:shd w:val="clear" w:color="auto" w:fill="FFFFFF" w:themeFill="background1"/>
            <w:vAlign w:val="center"/>
          </w:tcPr>
          <w:p w14:paraId="6D891DB2" w14:textId="07F0C37E" w:rsidR="00952861" w:rsidRPr="009F29C9" w:rsidRDefault="00952861" w:rsidP="00C03181">
            <w:pPr>
              <w:jc w:val="both"/>
              <w:rPr>
                <w:rFonts w:ascii="Arial" w:hAnsi="Arial" w:cs="Arial"/>
                <w:b/>
                <w:bCs/>
                <w:i/>
                <w:iCs/>
                <w:sz w:val="20"/>
                <w:szCs w:val="20"/>
              </w:rPr>
            </w:pPr>
            <w:r w:rsidRPr="009F29C9">
              <w:rPr>
                <w:rFonts w:ascii="Arial" w:eastAsia="Times New Roman" w:hAnsi="Arial" w:cs="Arial"/>
                <w:i/>
                <w:iCs/>
                <w:sz w:val="20"/>
                <w:szCs w:val="20"/>
              </w:rPr>
              <w:t>Comisia de evaluare a aplicat doar acei factori de evaluare specificați în anunțul de participare/simplificat</w:t>
            </w:r>
          </w:p>
        </w:tc>
        <w:tc>
          <w:tcPr>
            <w:tcW w:w="0" w:type="auto"/>
            <w:shd w:val="clear" w:color="auto" w:fill="FFFFFF" w:themeFill="background1"/>
            <w:vAlign w:val="center"/>
          </w:tcPr>
          <w:p w14:paraId="40453245" w14:textId="4C048D65" w:rsidR="00952861" w:rsidRPr="009F29C9" w:rsidRDefault="00952861" w:rsidP="00952861">
            <w:pPr>
              <w:jc w:val="center"/>
              <w:rPr>
                <w:rFonts w:ascii="Arial" w:hAnsi="Arial" w:cs="Arial"/>
                <w:b/>
                <w:bCs/>
                <w:sz w:val="20"/>
                <w:szCs w:val="20"/>
              </w:rPr>
            </w:pPr>
            <w:r w:rsidRPr="009F29C9">
              <w:rPr>
                <w:rFonts w:ascii="Arial" w:eastAsia="Times New Roman" w:hAnsi="Arial" w:cs="Arial"/>
                <w:sz w:val="20"/>
                <w:szCs w:val="20"/>
              </w:rPr>
              <w:t>Regularitate</w:t>
            </w:r>
          </w:p>
        </w:tc>
        <w:tc>
          <w:tcPr>
            <w:tcW w:w="0" w:type="auto"/>
            <w:shd w:val="clear" w:color="auto" w:fill="FFFFFF" w:themeFill="background1"/>
            <w:vAlign w:val="center"/>
          </w:tcPr>
          <w:p w14:paraId="65B13FB8" w14:textId="77777777" w:rsidR="00952861" w:rsidRPr="009F29C9" w:rsidRDefault="00952861" w:rsidP="00952861">
            <w:pPr>
              <w:jc w:val="center"/>
              <w:rPr>
                <w:rFonts w:ascii="Arial" w:eastAsia="Times New Roman" w:hAnsi="Arial" w:cs="Arial"/>
                <w:sz w:val="20"/>
                <w:szCs w:val="20"/>
              </w:rPr>
            </w:pPr>
            <w:r w:rsidRPr="009F29C9">
              <w:rPr>
                <w:rFonts w:ascii="Arial" w:eastAsia="Times New Roman" w:hAnsi="Arial" w:cs="Arial"/>
                <w:sz w:val="20"/>
                <w:szCs w:val="20"/>
              </w:rPr>
              <w:t>Art. 127(1) l) H.G.;</w:t>
            </w:r>
          </w:p>
          <w:p w14:paraId="5BE6627D" w14:textId="77777777" w:rsidR="00952861" w:rsidRPr="009F29C9" w:rsidRDefault="00952861" w:rsidP="00952861">
            <w:pPr>
              <w:jc w:val="center"/>
              <w:rPr>
                <w:rFonts w:ascii="Arial" w:eastAsia="Times New Roman" w:hAnsi="Arial" w:cs="Arial"/>
                <w:sz w:val="20"/>
                <w:szCs w:val="20"/>
              </w:rPr>
            </w:pPr>
            <w:r w:rsidRPr="009F29C9">
              <w:rPr>
                <w:rFonts w:ascii="Arial" w:eastAsia="Times New Roman" w:hAnsi="Arial" w:cs="Arial"/>
                <w:sz w:val="20"/>
                <w:szCs w:val="20"/>
              </w:rPr>
              <w:t>Art. 139(1)</w:t>
            </w:r>
          </w:p>
          <w:p w14:paraId="39A65D9B" w14:textId="305D3DC9" w:rsidR="00952861" w:rsidRPr="009F29C9" w:rsidRDefault="00952861" w:rsidP="00952861">
            <w:pPr>
              <w:jc w:val="center"/>
              <w:rPr>
                <w:rFonts w:ascii="Arial" w:hAnsi="Arial" w:cs="Arial"/>
                <w:sz w:val="20"/>
                <w:szCs w:val="16"/>
              </w:rPr>
            </w:pPr>
            <w:r w:rsidRPr="009F29C9">
              <w:rPr>
                <w:rFonts w:ascii="Arial" w:eastAsia="Times New Roman" w:hAnsi="Arial" w:cs="Arial"/>
                <w:sz w:val="20"/>
                <w:szCs w:val="20"/>
              </w:rPr>
              <w:t>H.G.</w:t>
            </w:r>
          </w:p>
        </w:tc>
        <w:tc>
          <w:tcPr>
            <w:tcW w:w="0" w:type="auto"/>
            <w:shd w:val="clear" w:color="auto" w:fill="FFFFFF" w:themeFill="background1"/>
            <w:vAlign w:val="center"/>
          </w:tcPr>
          <w:p w14:paraId="041822D6" w14:textId="77777777" w:rsidR="00952861" w:rsidRPr="009F29C9" w:rsidRDefault="00952861" w:rsidP="00952861">
            <w:pPr>
              <w:jc w:val="center"/>
              <w:rPr>
                <w:rFonts w:ascii="Arial" w:hAnsi="Arial" w:cs="Arial"/>
                <w:sz w:val="20"/>
                <w:szCs w:val="20"/>
              </w:rPr>
            </w:pPr>
            <w:r w:rsidRPr="009F29C9">
              <w:rPr>
                <w:rFonts w:ascii="Arial" w:hAnsi="Arial" w:cs="Arial"/>
                <w:sz w:val="20"/>
                <w:szCs w:val="20"/>
              </w:rPr>
              <w:t>Art. 133(1) l) H.G.;</w:t>
            </w:r>
          </w:p>
          <w:p w14:paraId="3E61C34C" w14:textId="2CFD24EA" w:rsidR="00952861" w:rsidRPr="009F29C9" w:rsidRDefault="00952861" w:rsidP="00952861">
            <w:pPr>
              <w:jc w:val="center"/>
              <w:rPr>
                <w:rFonts w:ascii="Arial" w:hAnsi="Arial" w:cs="Arial"/>
                <w:sz w:val="20"/>
                <w:szCs w:val="16"/>
              </w:rPr>
            </w:pPr>
            <w:r w:rsidRPr="009F29C9">
              <w:rPr>
                <w:rFonts w:ascii="Arial" w:hAnsi="Arial" w:cs="Arial"/>
                <w:sz w:val="20"/>
                <w:szCs w:val="20"/>
              </w:rPr>
              <w:t>Art. 145(1) H.G.</w:t>
            </w:r>
          </w:p>
        </w:tc>
        <w:tc>
          <w:tcPr>
            <w:tcW w:w="0" w:type="auto"/>
            <w:shd w:val="clear" w:color="auto" w:fill="FFFFFF" w:themeFill="background1"/>
            <w:vAlign w:val="center"/>
          </w:tcPr>
          <w:p w14:paraId="478E1918" w14:textId="067DEF31" w:rsidR="00952861" w:rsidRPr="009F29C9" w:rsidRDefault="00952861" w:rsidP="00952861">
            <w:pPr>
              <w:jc w:val="center"/>
              <w:rPr>
                <w:rFonts w:ascii="Arial" w:hAnsi="Arial" w:cs="Arial"/>
                <w:sz w:val="20"/>
                <w:szCs w:val="16"/>
              </w:rPr>
            </w:pPr>
            <w:r w:rsidRPr="009F29C9">
              <w:rPr>
                <w:rFonts w:ascii="Arial" w:eastAsia="Times New Roman" w:hAnsi="Arial" w:cs="Arial"/>
                <w:sz w:val="20"/>
                <w:szCs w:val="20"/>
              </w:rPr>
              <w:t>Art. 82(1) j) H.G.</w:t>
            </w:r>
          </w:p>
        </w:tc>
        <w:tc>
          <w:tcPr>
            <w:tcW w:w="0" w:type="auto"/>
            <w:shd w:val="clear" w:color="auto" w:fill="FFFFFF" w:themeFill="background1"/>
            <w:vAlign w:val="center"/>
          </w:tcPr>
          <w:p w14:paraId="3165896F" w14:textId="695DE382" w:rsidR="00952861" w:rsidRPr="009F29C9" w:rsidRDefault="002A6847" w:rsidP="0095286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1F562764" w14:textId="284DD789" w:rsidR="00952861" w:rsidRPr="009F29C9" w:rsidRDefault="00952861" w:rsidP="00952861">
            <w:pPr>
              <w:jc w:val="center"/>
              <w:rPr>
                <w:rFonts w:ascii="Arial"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4731E66B" w14:textId="77777777" w:rsidR="00952861" w:rsidRPr="009F29C9" w:rsidRDefault="00952861" w:rsidP="00952861">
            <w:pPr>
              <w:jc w:val="center"/>
              <w:rPr>
                <w:rFonts w:ascii="Arial" w:hAnsi="Arial" w:cs="Arial"/>
                <w:sz w:val="20"/>
                <w:szCs w:val="20"/>
              </w:rPr>
            </w:pPr>
          </w:p>
        </w:tc>
        <w:tc>
          <w:tcPr>
            <w:tcW w:w="0" w:type="auto"/>
            <w:shd w:val="clear" w:color="auto" w:fill="FFFFFF" w:themeFill="background1"/>
            <w:vAlign w:val="center"/>
          </w:tcPr>
          <w:p w14:paraId="60616E76" w14:textId="057D0508" w:rsidR="00952861" w:rsidRPr="009F29C9" w:rsidRDefault="00E77404" w:rsidP="0095286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14D78BAC" w14:textId="4D52671B" w:rsidR="00952861" w:rsidRPr="009F29C9" w:rsidRDefault="00952861" w:rsidP="00952861">
            <w:pPr>
              <w:jc w:val="center"/>
              <w:rPr>
                <w:rFonts w:ascii="Arial"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2C16010E" w14:textId="77777777" w:rsidR="00952861" w:rsidRPr="009F29C9" w:rsidRDefault="00952861" w:rsidP="00952861">
            <w:pPr>
              <w:jc w:val="center"/>
              <w:rPr>
                <w:rFonts w:ascii="Arial" w:hAnsi="Arial" w:cs="Arial"/>
                <w:sz w:val="20"/>
                <w:szCs w:val="20"/>
              </w:rPr>
            </w:pPr>
          </w:p>
        </w:tc>
        <w:tc>
          <w:tcPr>
            <w:tcW w:w="0" w:type="auto"/>
            <w:shd w:val="clear" w:color="auto" w:fill="FFFFFF" w:themeFill="background1"/>
            <w:vAlign w:val="center"/>
          </w:tcPr>
          <w:p w14:paraId="63333912" w14:textId="77777777" w:rsidR="00952861" w:rsidRPr="009F29C9" w:rsidRDefault="00952861" w:rsidP="00952861">
            <w:pPr>
              <w:jc w:val="center"/>
              <w:rPr>
                <w:rFonts w:ascii="Arial" w:hAnsi="Arial" w:cs="Arial"/>
                <w:sz w:val="20"/>
                <w:szCs w:val="20"/>
              </w:rPr>
            </w:pPr>
          </w:p>
        </w:tc>
      </w:tr>
      <w:tr w:rsidR="004847E7" w:rsidRPr="009F29C9" w14:paraId="3F78777E" w14:textId="77777777" w:rsidTr="001E34DE">
        <w:trPr>
          <w:trHeight w:val="2078"/>
        </w:trPr>
        <w:tc>
          <w:tcPr>
            <w:tcW w:w="0" w:type="auto"/>
            <w:shd w:val="clear" w:color="auto" w:fill="FFFFFF" w:themeFill="background1"/>
            <w:vAlign w:val="center"/>
          </w:tcPr>
          <w:p w14:paraId="11B10AFB" w14:textId="164EF4E6"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2</w:t>
            </w:r>
          </w:p>
        </w:tc>
        <w:tc>
          <w:tcPr>
            <w:tcW w:w="0" w:type="auto"/>
            <w:shd w:val="clear" w:color="auto" w:fill="FFFFFF" w:themeFill="background1"/>
            <w:vAlign w:val="center"/>
          </w:tcPr>
          <w:p w14:paraId="4FFEF701" w14:textId="6E15CCDB" w:rsidR="00594C3D" w:rsidRPr="009F29C9" w:rsidRDefault="00594C3D" w:rsidP="00C03181">
            <w:pPr>
              <w:jc w:val="both"/>
              <w:rPr>
                <w:rFonts w:ascii="Arial" w:eastAsia="Times New Roman" w:hAnsi="Arial" w:cs="Arial"/>
                <w:i/>
                <w:iCs/>
                <w:sz w:val="20"/>
                <w:szCs w:val="20"/>
              </w:rPr>
            </w:pPr>
            <w:r w:rsidRPr="009F29C9">
              <w:rPr>
                <w:rFonts w:ascii="Arial" w:eastAsia="Times New Roman" w:hAnsi="Arial" w:cs="Arial"/>
                <w:i/>
                <w:iCs/>
                <w:sz w:val="20"/>
                <w:szCs w:val="20"/>
              </w:rPr>
              <w:t>Comisia de evaluare a aplicat ponderile factorilor de evaluare, rezultând  un punctaj ca urmare a aplicării algoritmului de calcul conform specificațiilor din documentația de atribuire</w:t>
            </w:r>
          </w:p>
        </w:tc>
        <w:tc>
          <w:tcPr>
            <w:tcW w:w="0" w:type="auto"/>
            <w:shd w:val="clear" w:color="auto" w:fill="FFFFFF" w:themeFill="background1"/>
            <w:vAlign w:val="center"/>
          </w:tcPr>
          <w:p w14:paraId="0356C792" w14:textId="5560DB54"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Regularitate</w:t>
            </w:r>
          </w:p>
        </w:tc>
        <w:tc>
          <w:tcPr>
            <w:tcW w:w="0" w:type="auto"/>
            <w:shd w:val="clear" w:color="auto" w:fill="FFFFFF" w:themeFill="background1"/>
            <w:vAlign w:val="center"/>
          </w:tcPr>
          <w:p w14:paraId="7FCB0366" w14:textId="77777777"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Art. 127(1) l) H.G.;</w:t>
            </w:r>
          </w:p>
          <w:p w14:paraId="2A4E50C0" w14:textId="77777777"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Art. 139(1)</w:t>
            </w:r>
          </w:p>
          <w:p w14:paraId="3332D63A" w14:textId="197C906C"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H.G.</w:t>
            </w:r>
          </w:p>
        </w:tc>
        <w:tc>
          <w:tcPr>
            <w:tcW w:w="0" w:type="auto"/>
            <w:shd w:val="clear" w:color="auto" w:fill="FFFFFF" w:themeFill="background1"/>
            <w:vAlign w:val="center"/>
          </w:tcPr>
          <w:p w14:paraId="5ABD3B53" w14:textId="77777777" w:rsidR="00594C3D" w:rsidRPr="009F29C9" w:rsidRDefault="00594C3D" w:rsidP="00594C3D">
            <w:pPr>
              <w:jc w:val="center"/>
              <w:rPr>
                <w:rFonts w:ascii="Arial" w:hAnsi="Arial" w:cs="Arial"/>
                <w:sz w:val="20"/>
                <w:szCs w:val="20"/>
              </w:rPr>
            </w:pPr>
            <w:r w:rsidRPr="009F29C9">
              <w:rPr>
                <w:rFonts w:ascii="Arial" w:hAnsi="Arial" w:cs="Arial"/>
                <w:sz w:val="20"/>
                <w:szCs w:val="20"/>
              </w:rPr>
              <w:t>Art. 133(1) l) H.G.;</w:t>
            </w:r>
          </w:p>
          <w:p w14:paraId="40512CA9" w14:textId="2899D2EB" w:rsidR="00594C3D" w:rsidRPr="009F29C9" w:rsidRDefault="00594C3D" w:rsidP="00594C3D">
            <w:pPr>
              <w:jc w:val="center"/>
              <w:rPr>
                <w:rFonts w:ascii="Arial" w:hAnsi="Arial" w:cs="Arial"/>
                <w:sz w:val="20"/>
                <w:szCs w:val="20"/>
              </w:rPr>
            </w:pPr>
            <w:r w:rsidRPr="009F29C9">
              <w:rPr>
                <w:rFonts w:ascii="Arial" w:hAnsi="Arial" w:cs="Arial"/>
                <w:sz w:val="20"/>
                <w:szCs w:val="20"/>
              </w:rPr>
              <w:t>Art. 145(1) H.G.</w:t>
            </w:r>
          </w:p>
        </w:tc>
        <w:tc>
          <w:tcPr>
            <w:tcW w:w="0" w:type="auto"/>
            <w:shd w:val="clear" w:color="auto" w:fill="FFFFFF" w:themeFill="background1"/>
            <w:vAlign w:val="center"/>
          </w:tcPr>
          <w:p w14:paraId="052B3513" w14:textId="303D4D33"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Art. 82(1) j) H.G.</w:t>
            </w:r>
          </w:p>
        </w:tc>
        <w:tc>
          <w:tcPr>
            <w:tcW w:w="0" w:type="auto"/>
            <w:shd w:val="clear" w:color="auto" w:fill="FFFFFF" w:themeFill="background1"/>
            <w:vAlign w:val="center"/>
          </w:tcPr>
          <w:p w14:paraId="659FE009" w14:textId="51EDEF5B" w:rsidR="00594C3D" w:rsidRPr="009F29C9" w:rsidRDefault="002A6847" w:rsidP="00594C3D">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416293B5" w14:textId="3AC77079"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7DC969CE" w14:textId="77777777" w:rsidR="00594C3D" w:rsidRPr="009F29C9" w:rsidRDefault="00594C3D" w:rsidP="00594C3D">
            <w:pPr>
              <w:jc w:val="center"/>
              <w:rPr>
                <w:rFonts w:ascii="Arial" w:hAnsi="Arial" w:cs="Arial"/>
                <w:sz w:val="20"/>
                <w:szCs w:val="20"/>
              </w:rPr>
            </w:pPr>
          </w:p>
        </w:tc>
        <w:tc>
          <w:tcPr>
            <w:tcW w:w="0" w:type="auto"/>
            <w:shd w:val="clear" w:color="auto" w:fill="FFFFFF" w:themeFill="background1"/>
            <w:vAlign w:val="center"/>
          </w:tcPr>
          <w:p w14:paraId="32ED08FC" w14:textId="70BBFF78" w:rsidR="00594C3D" w:rsidRPr="009F29C9" w:rsidRDefault="00E77404" w:rsidP="00594C3D">
            <w:pPr>
              <w:jc w:val="center"/>
              <w:rPr>
                <w:rFonts w:ascii="Arial" w:hAnsi="Arial" w:cs="Arial"/>
                <w:sz w:val="20"/>
                <w:szCs w:val="20"/>
              </w:rPr>
            </w:pPr>
            <w:r w:rsidRPr="00E77404">
              <w:rPr>
                <w:rFonts w:ascii="Arial" w:hAnsi="Arial" w:cs="Arial"/>
                <w:sz w:val="20"/>
                <w:szCs w:val="20"/>
                <w:lang w:val="en-US"/>
              </w:rPr>
              <w:t>x</w:t>
            </w:r>
          </w:p>
        </w:tc>
        <w:tc>
          <w:tcPr>
            <w:tcW w:w="0" w:type="auto"/>
            <w:shd w:val="clear" w:color="auto" w:fill="FFFFFF" w:themeFill="background1"/>
            <w:vAlign w:val="center"/>
          </w:tcPr>
          <w:p w14:paraId="4A7E7CD8" w14:textId="1032AEB9"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71884761" w14:textId="77777777" w:rsidR="00594C3D" w:rsidRPr="009F29C9" w:rsidRDefault="00594C3D" w:rsidP="00594C3D">
            <w:pPr>
              <w:jc w:val="center"/>
              <w:rPr>
                <w:rFonts w:ascii="Arial" w:hAnsi="Arial" w:cs="Arial"/>
                <w:sz w:val="20"/>
                <w:szCs w:val="20"/>
              </w:rPr>
            </w:pPr>
          </w:p>
        </w:tc>
        <w:tc>
          <w:tcPr>
            <w:tcW w:w="0" w:type="auto"/>
            <w:shd w:val="clear" w:color="auto" w:fill="FFFFFF" w:themeFill="background1"/>
            <w:vAlign w:val="center"/>
          </w:tcPr>
          <w:p w14:paraId="14273712" w14:textId="77777777" w:rsidR="00594C3D" w:rsidRPr="009F29C9" w:rsidRDefault="00594C3D" w:rsidP="00594C3D">
            <w:pPr>
              <w:jc w:val="center"/>
              <w:rPr>
                <w:rFonts w:ascii="Arial" w:hAnsi="Arial" w:cs="Arial"/>
                <w:sz w:val="20"/>
                <w:szCs w:val="20"/>
              </w:rPr>
            </w:pPr>
          </w:p>
        </w:tc>
      </w:tr>
      <w:tr w:rsidR="004847E7" w:rsidRPr="009F29C9" w14:paraId="43E75D70" w14:textId="77777777" w:rsidTr="001E34DE">
        <w:trPr>
          <w:trHeight w:val="2078"/>
        </w:trPr>
        <w:tc>
          <w:tcPr>
            <w:tcW w:w="0" w:type="auto"/>
            <w:shd w:val="clear" w:color="auto" w:fill="FFFFFF" w:themeFill="background1"/>
            <w:vAlign w:val="center"/>
          </w:tcPr>
          <w:p w14:paraId="24AB28D9" w14:textId="1E84B6F3"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3</w:t>
            </w:r>
          </w:p>
        </w:tc>
        <w:tc>
          <w:tcPr>
            <w:tcW w:w="0" w:type="auto"/>
            <w:shd w:val="clear" w:color="auto" w:fill="FFFFFF" w:themeFill="background1"/>
            <w:vAlign w:val="center"/>
          </w:tcPr>
          <w:p w14:paraId="554ADFED" w14:textId="646B3B74" w:rsidR="00594C3D" w:rsidRPr="009F29C9" w:rsidRDefault="00594C3D" w:rsidP="00C03181">
            <w:pPr>
              <w:jc w:val="both"/>
              <w:rPr>
                <w:rFonts w:ascii="Arial" w:eastAsia="Times New Roman" w:hAnsi="Arial" w:cs="Arial"/>
                <w:i/>
                <w:iCs/>
                <w:sz w:val="20"/>
                <w:szCs w:val="20"/>
              </w:rPr>
            </w:pPr>
            <w:r w:rsidRPr="009F29C9">
              <w:rPr>
                <w:rFonts w:ascii="Arial" w:eastAsia="Times New Roman" w:hAnsi="Arial" w:cs="Arial"/>
                <w:i/>
                <w:iCs/>
                <w:sz w:val="20"/>
                <w:szCs w:val="20"/>
              </w:rPr>
              <w:t>Comisia de evaluare a aplicat principiul tratamentului egal atunci când a adresat solicitări de clarificare și a evaluat răspunsurile la acestea, fără a da posibilitatea ofertanţilor să modifice/completeze acele aspecte care stau la baza acordării punctajelor.</w:t>
            </w:r>
          </w:p>
        </w:tc>
        <w:tc>
          <w:tcPr>
            <w:tcW w:w="0" w:type="auto"/>
            <w:shd w:val="clear" w:color="auto" w:fill="FFFFFF" w:themeFill="background1"/>
            <w:vAlign w:val="center"/>
          </w:tcPr>
          <w:p w14:paraId="347D71CC" w14:textId="00D4AD4E"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Calitate</w:t>
            </w:r>
          </w:p>
        </w:tc>
        <w:tc>
          <w:tcPr>
            <w:tcW w:w="0" w:type="auto"/>
            <w:shd w:val="clear" w:color="auto" w:fill="FFFFFF" w:themeFill="background1"/>
            <w:vAlign w:val="center"/>
          </w:tcPr>
          <w:p w14:paraId="4B836BC3" w14:textId="7A094CD8"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Art. 2(2) b) Lege</w:t>
            </w:r>
          </w:p>
        </w:tc>
        <w:tc>
          <w:tcPr>
            <w:tcW w:w="0" w:type="auto"/>
            <w:shd w:val="clear" w:color="auto" w:fill="FFFFFF" w:themeFill="background1"/>
            <w:vAlign w:val="center"/>
          </w:tcPr>
          <w:p w14:paraId="0BC9EAB7" w14:textId="51D5ED8F" w:rsidR="00594C3D" w:rsidRPr="009F29C9" w:rsidRDefault="00594C3D" w:rsidP="00594C3D">
            <w:pPr>
              <w:jc w:val="center"/>
              <w:rPr>
                <w:rFonts w:ascii="Arial" w:hAnsi="Arial" w:cs="Arial"/>
                <w:sz w:val="20"/>
                <w:szCs w:val="20"/>
              </w:rPr>
            </w:pPr>
            <w:r w:rsidRPr="009F29C9">
              <w:rPr>
                <w:rFonts w:ascii="Arial" w:eastAsia="Times New Roman" w:hAnsi="Arial" w:cs="Arial"/>
                <w:sz w:val="20"/>
                <w:szCs w:val="20"/>
              </w:rPr>
              <w:t>Art. 2(2) b) Lege</w:t>
            </w:r>
          </w:p>
        </w:tc>
        <w:tc>
          <w:tcPr>
            <w:tcW w:w="0" w:type="auto"/>
            <w:shd w:val="clear" w:color="auto" w:fill="FFFFFF" w:themeFill="background1"/>
            <w:vAlign w:val="center"/>
          </w:tcPr>
          <w:p w14:paraId="5C3E1DE9" w14:textId="17076C54"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Art. 2(2) b) Lege</w:t>
            </w:r>
          </w:p>
        </w:tc>
        <w:tc>
          <w:tcPr>
            <w:tcW w:w="0" w:type="auto"/>
            <w:shd w:val="clear" w:color="auto" w:fill="FFFFFF" w:themeFill="background1"/>
            <w:vAlign w:val="center"/>
          </w:tcPr>
          <w:p w14:paraId="560E4CA9" w14:textId="30045CF0" w:rsidR="00594C3D" w:rsidRPr="009F29C9" w:rsidRDefault="002A6847" w:rsidP="00594C3D">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7D9FC123" w14:textId="12D3A324"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74C1626F" w14:textId="77777777" w:rsidR="00594C3D" w:rsidRPr="009F29C9" w:rsidRDefault="00594C3D" w:rsidP="00594C3D">
            <w:pPr>
              <w:jc w:val="center"/>
              <w:rPr>
                <w:rFonts w:ascii="Arial" w:hAnsi="Arial" w:cs="Arial"/>
                <w:sz w:val="20"/>
                <w:szCs w:val="20"/>
              </w:rPr>
            </w:pPr>
          </w:p>
        </w:tc>
        <w:tc>
          <w:tcPr>
            <w:tcW w:w="0" w:type="auto"/>
            <w:shd w:val="clear" w:color="auto" w:fill="FFFFFF" w:themeFill="background1"/>
            <w:vAlign w:val="center"/>
          </w:tcPr>
          <w:p w14:paraId="39EA2CF1" w14:textId="5C2660A3" w:rsidR="00594C3D" w:rsidRPr="009F29C9" w:rsidRDefault="00594C3D" w:rsidP="00594C3D">
            <w:pPr>
              <w:jc w:val="center"/>
              <w:rPr>
                <w:rFonts w:ascii="Arial"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67CAF3B0" w14:textId="47562EC5"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6FF3947B" w14:textId="77777777" w:rsidR="00594C3D" w:rsidRPr="009F29C9" w:rsidRDefault="00594C3D" w:rsidP="00594C3D">
            <w:pPr>
              <w:jc w:val="center"/>
              <w:rPr>
                <w:rFonts w:ascii="Arial" w:hAnsi="Arial" w:cs="Arial"/>
                <w:sz w:val="20"/>
                <w:szCs w:val="20"/>
              </w:rPr>
            </w:pPr>
          </w:p>
        </w:tc>
        <w:tc>
          <w:tcPr>
            <w:tcW w:w="0" w:type="auto"/>
            <w:shd w:val="clear" w:color="auto" w:fill="FFFFFF" w:themeFill="background1"/>
            <w:vAlign w:val="center"/>
          </w:tcPr>
          <w:p w14:paraId="6E9421F3" w14:textId="77777777" w:rsidR="00594C3D" w:rsidRPr="009F29C9" w:rsidRDefault="00594C3D" w:rsidP="00594C3D">
            <w:pPr>
              <w:jc w:val="center"/>
              <w:rPr>
                <w:rFonts w:ascii="Arial" w:hAnsi="Arial" w:cs="Arial"/>
                <w:sz w:val="20"/>
                <w:szCs w:val="20"/>
              </w:rPr>
            </w:pPr>
          </w:p>
        </w:tc>
      </w:tr>
      <w:tr w:rsidR="004847E7" w:rsidRPr="009F29C9" w14:paraId="3E018EB7" w14:textId="77777777" w:rsidTr="001E34DE">
        <w:trPr>
          <w:trHeight w:val="2078"/>
        </w:trPr>
        <w:tc>
          <w:tcPr>
            <w:tcW w:w="0" w:type="auto"/>
            <w:shd w:val="clear" w:color="auto" w:fill="FFFFFF" w:themeFill="background1"/>
            <w:vAlign w:val="center"/>
          </w:tcPr>
          <w:p w14:paraId="03FA42F6" w14:textId="1830B309"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lastRenderedPageBreak/>
              <w:t>4</w:t>
            </w:r>
          </w:p>
        </w:tc>
        <w:tc>
          <w:tcPr>
            <w:tcW w:w="0" w:type="auto"/>
            <w:shd w:val="clear" w:color="auto" w:fill="FFFFFF" w:themeFill="background1"/>
            <w:vAlign w:val="center"/>
          </w:tcPr>
          <w:p w14:paraId="32E79243" w14:textId="638A7304" w:rsidR="00CE7287" w:rsidRPr="009F29C9" w:rsidRDefault="009D6677" w:rsidP="00C03181">
            <w:pPr>
              <w:jc w:val="both"/>
              <w:rPr>
                <w:rFonts w:ascii="Arial" w:eastAsia="Times New Roman" w:hAnsi="Arial" w:cs="Arial"/>
                <w:i/>
                <w:iCs/>
                <w:sz w:val="20"/>
                <w:szCs w:val="20"/>
              </w:rPr>
            </w:pPr>
            <w:r>
              <w:rPr>
                <w:rFonts w:ascii="Arial" w:eastAsia="Times New Roman" w:hAnsi="Arial" w:cs="Arial"/>
                <w:i/>
                <w:iCs/>
                <w:sz w:val="20"/>
                <w:szCs w:val="20"/>
              </w:rPr>
              <w:t>C</w:t>
            </w:r>
            <w:r w:rsidR="00CE7287" w:rsidRPr="009F29C9">
              <w:rPr>
                <w:rFonts w:ascii="Arial" w:eastAsia="Times New Roman" w:hAnsi="Arial" w:cs="Arial"/>
                <w:i/>
                <w:iCs/>
                <w:sz w:val="20"/>
                <w:szCs w:val="20"/>
              </w:rPr>
              <w:t>omisi</w:t>
            </w:r>
            <w:r>
              <w:rPr>
                <w:rFonts w:ascii="Arial" w:eastAsia="Times New Roman" w:hAnsi="Arial" w:cs="Arial"/>
                <w:i/>
                <w:iCs/>
                <w:sz w:val="20"/>
                <w:szCs w:val="20"/>
              </w:rPr>
              <w:t>a</w:t>
            </w:r>
            <w:r w:rsidR="00CE7287" w:rsidRPr="009F29C9">
              <w:rPr>
                <w:rFonts w:ascii="Arial" w:eastAsia="Times New Roman" w:hAnsi="Arial" w:cs="Arial"/>
                <w:i/>
                <w:iCs/>
                <w:sz w:val="20"/>
                <w:szCs w:val="20"/>
              </w:rPr>
              <w:t xml:space="preserve"> de evaluare a acordat un punctaj pentru fiecare ofertă, prezentând o justificare detaliată a punctajelor acordate și o descriere narativă a modului în care a fost evaluat fiecare factor de evaluare.</w:t>
            </w:r>
          </w:p>
        </w:tc>
        <w:tc>
          <w:tcPr>
            <w:tcW w:w="0" w:type="auto"/>
            <w:shd w:val="clear" w:color="auto" w:fill="FFFFFF" w:themeFill="background1"/>
            <w:vAlign w:val="center"/>
          </w:tcPr>
          <w:p w14:paraId="78E2E556" w14:textId="06917F7E"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Calitate</w:t>
            </w:r>
          </w:p>
        </w:tc>
        <w:tc>
          <w:tcPr>
            <w:tcW w:w="0" w:type="auto"/>
            <w:shd w:val="clear" w:color="auto" w:fill="FFFFFF" w:themeFill="background1"/>
            <w:vAlign w:val="center"/>
          </w:tcPr>
          <w:p w14:paraId="3384FBA5" w14:textId="16D4A811"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131(4) și (5) H.G.</w:t>
            </w:r>
          </w:p>
        </w:tc>
        <w:tc>
          <w:tcPr>
            <w:tcW w:w="0" w:type="auto"/>
            <w:shd w:val="clear" w:color="auto" w:fill="FFFFFF" w:themeFill="background1"/>
            <w:vAlign w:val="center"/>
          </w:tcPr>
          <w:p w14:paraId="0FB6B5E5" w14:textId="77405CDA"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137(4) și (5) H.G.</w:t>
            </w:r>
          </w:p>
        </w:tc>
        <w:tc>
          <w:tcPr>
            <w:tcW w:w="0" w:type="auto"/>
            <w:shd w:val="clear" w:color="auto" w:fill="FFFFFF" w:themeFill="background1"/>
            <w:vAlign w:val="center"/>
          </w:tcPr>
          <w:p w14:paraId="7B371EBD" w14:textId="77777777"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 xml:space="preserve">Art. 85(4) H.G. </w:t>
            </w:r>
          </w:p>
          <w:p w14:paraId="6F6CDA92" w14:textId="0CA32922"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85(5) H.G.</w:t>
            </w:r>
          </w:p>
        </w:tc>
        <w:tc>
          <w:tcPr>
            <w:tcW w:w="0" w:type="auto"/>
            <w:shd w:val="clear" w:color="auto" w:fill="FFFFFF" w:themeFill="background1"/>
            <w:vAlign w:val="center"/>
          </w:tcPr>
          <w:p w14:paraId="3E09FEB6" w14:textId="326E25BA" w:rsidR="00CE7287" w:rsidRPr="009F29C9" w:rsidRDefault="002A6847" w:rsidP="00CE7287">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207D66B5" w14:textId="6A6DA330"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05D9F863"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161A9E26" w14:textId="0B1A5E3A"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1631C36A" w14:textId="0D9D9F3B"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0E228869"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5DD7E1E2" w14:textId="77777777" w:rsidR="00CE7287" w:rsidRPr="009F29C9" w:rsidRDefault="00CE7287" w:rsidP="00CE7287">
            <w:pPr>
              <w:jc w:val="center"/>
              <w:rPr>
                <w:rFonts w:ascii="Arial" w:hAnsi="Arial" w:cs="Arial"/>
                <w:sz w:val="20"/>
                <w:szCs w:val="20"/>
              </w:rPr>
            </w:pPr>
          </w:p>
        </w:tc>
      </w:tr>
      <w:tr w:rsidR="004847E7" w:rsidRPr="009F29C9" w14:paraId="068F17D3" w14:textId="77777777" w:rsidTr="001E34DE">
        <w:trPr>
          <w:trHeight w:val="2078"/>
        </w:trPr>
        <w:tc>
          <w:tcPr>
            <w:tcW w:w="0" w:type="auto"/>
            <w:shd w:val="clear" w:color="auto" w:fill="FFFFFF" w:themeFill="background1"/>
            <w:vAlign w:val="center"/>
          </w:tcPr>
          <w:p w14:paraId="066D1185" w14:textId="73B8AFCD"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5</w:t>
            </w:r>
          </w:p>
        </w:tc>
        <w:tc>
          <w:tcPr>
            <w:tcW w:w="0" w:type="auto"/>
            <w:shd w:val="clear" w:color="auto" w:fill="FFFFFF" w:themeFill="background1"/>
            <w:vAlign w:val="center"/>
          </w:tcPr>
          <w:p w14:paraId="2145C61A" w14:textId="545EF7E5" w:rsidR="00CE7287" w:rsidRPr="009F29C9" w:rsidRDefault="009D6677" w:rsidP="00C03181">
            <w:pPr>
              <w:jc w:val="both"/>
              <w:rPr>
                <w:rFonts w:ascii="Arial" w:eastAsia="Times New Roman" w:hAnsi="Arial" w:cs="Arial"/>
                <w:i/>
                <w:iCs/>
                <w:sz w:val="20"/>
                <w:szCs w:val="20"/>
              </w:rPr>
            </w:pPr>
            <w:r>
              <w:rPr>
                <w:rFonts w:ascii="Arial" w:eastAsia="Times New Roman" w:hAnsi="Arial" w:cs="Arial"/>
                <w:i/>
                <w:iCs/>
                <w:sz w:val="20"/>
                <w:szCs w:val="20"/>
              </w:rPr>
              <w:t>C</w:t>
            </w:r>
            <w:r w:rsidR="00D4415B">
              <w:rPr>
                <w:rFonts w:ascii="Arial" w:eastAsia="Times New Roman" w:hAnsi="Arial" w:cs="Arial"/>
                <w:i/>
                <w:iCs/>
                <w:sz w:val="20"/>
                <w:szCs w:val="20"/>
              </w:rPr>
              <w:t>omisi</w:t>
            </w:r>
            <w:r w:rsidR="00985C14">
              <w:rPr>
                <w:rFonts w:ascii="Arial" w:eastAsia="Times New Roman" w:hAnsi="Arial" w:cs="Arial"/>
                <w:i/>
                <w:iCs/>
                <w:sz w:val="20"/>
                <w:szCs w:val="20"/>
              </w:rPr>
              <w:t>a</w:t>
            </w:r>
            <w:r w:rsidR="00CE7287" w:rsidRPr="009F29C9">
              <w:rPr>
                <w:rFonts w:ascii="Arial" w:eastAsia="Times New Roman" w:hAnsi="Arial" w:cs="Arial"/>
                <w:i/>
                <w:iCs/>
                <w:sz w:val="20"/>
                <w:szCs w:val="20"/>
              </w:rPr>
              <w:t xml:space="preserve"> de evaluare </w:t>
            </w:r>
            <w:r w:rsidR="0018565D" w:rsidRPr="0018565D">
              <w:rPr>
                <w:rFonts w:ascii="Arial" w:eastAsia="Times New Roman" w:hAnsi="Arial" w:cs="Arial"/>
                <w:i/>
                <w:iCs/>
                <w:sz w:val="20"/>
                <w:szCs w:val="20"/>
              </w:rPr>
              <w:t>a acordat un punctaj pentru fiecare ofertă</w:t>
            </w:r>
            <w:r w:rsidR="00BF21F3">
              <w:rPr>
                <w:rFonts w:ascii="Arial" w:eastAsia="Times New Roman" w:hAnsi="Arial" w:cs="Arial"/>
                <w:i/>
                <w:iCs/>
                <w:sz w:val="20"/>
                <w:szCs w:val="20"/>
              </w:rPr>
              <w:t>,</w:t>
            </w:r>
            <w:r w:rsidR="0018565D" w:rsidRPr="0018565D">
              <w:rPr>
                <w:rFonts w:ascii="Arial" w:eastAsia="Times New Roman" w:hAnsi="Arial" w:cs="Arial"/>
                <w:i/>
                <w:iCs/>
                <w:sz w:val="20"/>
                <w:szCs w:val="20"/>
              </w:rPr>
              <w:t xml:space="preserve"> </w:t>
            </w:r>
            <w:r w:rsidR="00CE7287" w:rsidRPr="009F29C9">
              <w:rPr>
                <w:rFonts w:ascii="Arial" w:eastAsia="Times New Roman" w:hAnsi="Arial" w:cs="Arial"/>
                <w:i/>
                <w:iCs/>
                <w:sz w:val="20"/>
                <w:szCs w:val="20"/>
              </w:rPr>
              <w:t>în raport cu factorii de evaluare specificați în anunţul de participare/ simplificat și  în conformitate cu algoritmul și sistemul de acordare a punctajului definit în documentația de atribuire.</w:t>
            </w:r>
          </w:p>
        </w:tc>
        <w:tc>
          <w:tcPr>
            <w:tcW w:w="0" w:type="auto"/>
            <w:shd w:val="clear" w:color="auto" w:fill="FFFFFF" w:themeFill="background1"/>
            <w:vAlign w:val="center"/>
          </w:tcPr>
          <w:p w14:paraId="0CCDA26C" w14:textId="3D75FEA1"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Calitate</w:t>
            </w:r>
          </w:p>
        </w:tc>
        <w:tc>
          <w:tcPr>
            <w:tcW w:w="0" w:type="auto"/>
            <w:shd w:val="clear" w:color="auto" w:fill="FFFFFF" w:themeFill="background1"/>
            <w:vAlign w:val="center"/>
          </w:tcPr>
          <w:p w14:paraId="72B64173" w14:textId="77777777"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127(1) l) H.G.;</w:t>
            </w:r>
          </w:p>
          <w:p w14:paraId="54F9C63F" w14:textId="77777777"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139(1)</w:t>
            </w:r>
          </w:p>
          <w:p w14:paraId="47DCCDF2" w14:textId="0D374744"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H.G.</w:t>
            </w:r>
          </w:p>
        </w:tc>
        <w:tc>
          <w:tcPr>
            <w:tcW w:w="0" w:type="auto"/>
            <w:shd w:val="clear" w:color="auto" w:fill="FFFFFF" w:themeFill="background1"/>
            <w:vAlign w:val="center"/>
          </w:tcPr>
          <w:p w14:paraId="1CB5B028" w14:textId="77777777" w:rsidR="00CE7287" w:rsidRPr="009F29C9" w:rsidRDefault="00CE7287" w:rsidP="00CE7287">
            <w:pPr>
              <w:jc w:val="center"/>
              <w:rPr>
                <w:rFonts w:ascii="Arial" w:hAnsi="Arial" w:cs="Arial"/>
                <w:sz w:val="20"/>
                <w:szCs w:val="20"/>
              </w:rPr>
            </w:pPr>
            <w:r w:rsidRPr="009F29C9">
              <w:rPr>
                <w:rFonts w:ascii="Arial" w:hAnsi="Arial" w:cs="Arial"/>
                <w:sz w:val="20"/>
                <w:szCs w:val="20"/>
              </w:rPr>
              <w:t>Art. 133(1) l) H.G.;</w:t>
            </w:r>
          </w:p>
          <w:p w14:paraId="7CD5860A" w14:textId="0133A7B5" w:rsidR="00CE7287" w:rsidRPr="009F29C9" w:rsidRDefault="00CE7287" w:rsidP="00CE7287">
            <w:pPr>
              <w:jc w:val="center"/>
              <w:rPr>
                <w:rFonts w:ascii="Arial" w:eastAsia="Times New Roman" w:hAnsi="Arial" w:cs="Arial"/>
                <w:sz w:val="20"/>
                <w:szCs w:val="20"/>
              </w:rPr>
            </w:pPr>
            <w:r w:rsidRPr="009F29C9">
              <w:rPr>
                <w:rFonts w:ascii="Arial" w:hAnsi="Arial" w:cs="Arial"/>
                <w:sz w:val="20"/>
                <w:szCs w:val="20"/>
              </w:rPr>
              <w:t>Art. 145(1) H.G.</w:t>
            </w:r>
          </w:p>
        </w:tc>
        <w:tc>
          <w:tcPr>
            <w:tcW w:w="0" w:type="auto"/>
            <w:shd w:val="clear" w:color="auto" w:fill="FFFFFF" w:themeFill="background1"/>
            <w:vAlign w:val="center"/>
          </w:tcPr>
          <w:p w14:paraId="268438A0" w14:textId="35B56E92"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82(1) j) H.G.</w:t>
            </w:r>
          </w:p>
        </w:tc>
        <w:tc>
          <w:tcPr>
            <w:tcW w:w="0" w:type="auto"/>
            <w:shd w:val="clear" w:color="auto" w:fill="FFFFFF" w:themeFill="background1"/>
            <w:vAlign w:val="center"/>
          </w:tcPr>
          <w:p w14:paraId="397D29DE" w14:textId="46AA0F6F" w:rsidR="00CE7287" w:rsidRPr="009F29C9" w:rsidRDefault="002A6847" w:rsidP="00CE7287">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11BBF807" w14:textId="0C5FAA24"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7326D7DE"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343449BF" w14:textId="4D0ED083"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54FE0604" w14:textId="4C621C96"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3039BB4B"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31D2FF0B" w14:textId="77777777" w:rsidR="00CE7287" w:rsidRPr="009F29C9" w:rsidRDefault="00CE7287" w:rsidP="00CE7287">
            <w:pPr>
              <w:jc w:val="center"/>
              <w:rPr>
                <w:rFonts w:ascii="Arial" w:hAnsi="Arial" w:cs="Arial"/>
                <w:sz w:val="20"/>
                <w:szCs w:val="20"/>
              </w:rPr>
            </w:pPr>
          </w:p>
        </w:tc>
      </w:tr>
      <w:tr w:rsidR="004847E7" w:rsidRPr="009F29C9" w14:paraId="3D136167" w14:textId="77777777" w:rsidTr="001E34DE">
        <w:trPr>
          <w:trHeight w:val="2078"/>
        </w:trPr>
        <w:tc>
          <w:tcPr>
            <w:tcW w:w="0" w:type="auto"/>
            <w:shd w:val="clear" w:color="auto" w:fill="FFFFFF" w:themeFill="background1"/>
            <w:vAlign w:val="center"/>
          </w:tcPr>
          <w:p w14:paraId="72D17700" w14:textId="6CCEB735"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6</w:t>
            </w:r>
          </w:p>
        </w:tc>
        <w:tc>
          <w:tcPr>
            <w:tcW w:w="0" w:type="auto"/>
            <w:shd w:val="clear" w:color="auto" w:fill="FFFFFF" w:themeFill="background1"/>
            <w:vAlign w:val="center"/>
          </w:tcPr>
          <w:p w14:paraId="68CF2732" w14:textId="1D4E2B2E" w:rsidR="00CE7287" w:rsidRPr="009F29C9" w:rsidRDefault="009D6677">
            <w:pPr>
              <w:jc w:val="both"/>
              <w:rPr>
                <w:rFonts w:ascii="Arial" w:eastAsia="Times New Roman" w:hAnsi="Arial" w:cs="Arial"/>
                <w:i/>
                <w:iCs/>
                <w:sz w:val="20"/>
                <w:szCs w:val="20"/>
              </w:rPr>
            </w:pPr>
            <w:r>
              <w:rPr>
                <w:rFonts w:ascii="Arial" w:eastAsia="Times New Roman" w:hAnsi="Arial" w:cs="Arial"/>
                <w:i/>
                <w:iCs/>
                <w:sz w:val="20"/>
                <w:szCs w:val="20"/>
              </w:rPr>
              <w:t>C</w:t>
            </w:r>
            <w:r w:rsidR="00CE7287" w:rsidRPr="009F29C9">
              <w:rPr>
                <w:rFonts w:ascii="Arial" w:eastAsia="Times New Roman" w:hAnsi="Arial" w:cs="Arial"/>
                <w:i/>
                <w:iCs/>
                <w:sz w:val="20"/>
                <w:szCs w:val="20"/>
              </w:rPr>
              <w:t>omisi</w:t>
            </w:r>
            <w:r>
              <w:rPr>
                <w:rFonts w:ascii="Arial" w:eastAsia="Times New Roman" w:hAnsi="Arial" w:cs="Arial"/>
                <w:i/>
                <w:iCs/>
                <w:sz w:val="20"/>
                <w:szCs w:val="20"/>
              </w:rPr>
              <w:t>a</w:t>
            </w:r>
            <w:r w:rsidR="00CE7287" w:rsidRPr="009F29C9">
              <w:rPr>
                <w:rFonts w:ascii="Arial" w:eastAsia="Times New Roman" w:hAnsi="Arial" w:cs="Arial"/>
                <w:i/>
                <w:iCs/>
                <w:sz w:val="20"/>
                <w:szCs w:val="20"/>
              </w:rPr>
              <w:t xml:space="preserve"> de evaluare a aplicat mecanismul de calcul în mod corect tuturor ofertelor.</w:t>
            </w:r>
          </w:p>
        </w:tc>
        <w:tc>
          <w:tcPr>
            <w:tcW w:w="0" w:type="auto"/>
            <w:shd w:val="clear" w:color="auto" w:fill="FFFFFF" w:themeFill="background1"/>
            <w:vAlign w:val="center"/>
          </w:tcPr>
          <w:p w14:paraId="6E1F8E17" w14:textId="1F399516"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Calitate</w:t>
            </w:r>
          </w:p>
        </w:tc>
        <w:tc>
          <w:tcPr>
            <w:tcW w:w="0" w:type="auto"/>
            <w:shd w:val="clear" w:color="auto" w:fill="FFFFFF" w:themeFill="background1"/>
            <w:vAlign w:val="center"/>
          </w:tcPr>
          <w:p w14:paraId="4B9AFBE5" w14:textId="7F1939DD"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131(4) și (5) H.G.</w:t>
            </w:r>
          </w:p>
        </w:tc>
        <w:tc>
          <w:tcPr>
            <w:tcW w:w="0" w:type="auto"/>
            <w:shd w:val="clear" w:color="auto" w:fill="FFFFFF" w:themeFill="background1"/>
            <w:vAlign w:val="center"/>
          </w:tcPr>
          <w:p w14:paraId="13BE5DA1" w14:textId="05CDE16E" w:rsidR="00CE7287" w:rsidRPr="009F29C9" w:rsidRDefault="00CE7287" w:rsidP="00CE7287">
            <w:pPr>
              <w:jc w:val="center"/>
              <w:rPr>
                <w:rFonts w:ascii="Arial" w:hAnsi="Arial" w:cs="Arial"/>
                <w:sz w:val="20"/>
                <w:szCs w:val="20"/>
              </w:rPr>
            </w:pPr>
            <w:r w:rsidRPr="009F29C9">
              <w:rPr>
                <w:rFonts w:ascii="Arial" w:eastAsia="Times New Roman" w:hAnsi="Arial" w:cs="Arial"/>
                <w:sz w:val="20"/>
                <w:szCs w:val="20"/>
              </w:rPr>
              <w:t>Art. 137(4) și (5) H.G.</w:t>
            </w:r>
          </w:p>
        </w:tc>
        <w:tc>
          <w:tcPr>
            <w:tcW w:w="0" w:type="auto"/>
            <w:shd w:val="clear" w:color="auto" w:fill="FFFFFF" w:themeFill="background1"/>
            <w:vAlign w:val="center"/>
          </w:tcPr>
          <w:p w14:paraId="464DDC1A" w14:textId="77777777"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 xml:space="preserve">Art. 85(4) H.G. </w:t>
            </w:r>
          </w:p>
          <w:p w14:paraId="091AB060" w14:textId="3401B28E"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85(5) H.G.</w:t>
            </w:r>
          </w:p>
        </w:tc>
        <w:tc>
          <w:tcPr>
            <w:tcW w:w="0" w:type="auto"/>
            <w:shd w:val="clear" w:color="auto" w:fill="FFFFFF" w:themeFill="background1"/>
            <w:vAlign w:val="center"/>
          </w:tcPr>
          <w:p w14:paraId="5FECFFE8" w14:textId="051EFE61" w:rsidR="00CE7287" w:rsidRPr="009F29C9" w:rsidRDefault="002A6847" w:rsidP="00CE7287">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2222477E" w14:textId="402BB4A6"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181D68F2"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3B4FB9EC" w14:textId="67BE0D95"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7C9C5A70" w14:textId="011BFFB3"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15467460"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4AEB39C0" w14:textId="77777777" w:rsidR="00CE7287" w:rsidRPr="009F29C9" w:rsidRDefault="00CE7287" w:rsidP="00CE7287">
            <w:pPr>
              <w:jc w:val="center"/>
              <w:rPr>
                <w:rFonts w:ascii="Arial" w:hAnsi="Arial" w:cs="Arial"/>
                <w:sz w:val="20"/>
                <w:szCs w:val="20"/>
              </w:rPr>
            </w:pPr>
          </w:p>
        </w:tc>
      </w:tr>
      <w:tr w:rsidR="004847E7" w:rsidRPr="009F29C9" w14:paraId="59BF9E92" w14:textId="77777777" w:rsidTr="001E34DE">
        <w:trPr>
          <w:trHeight w:val="2078"/>
        </w:trPr>
        <w:tc>
          <w:tcPr>
            <w:tcW w:w="0" w:type="auto"/>
            <w:shd w:val="clear" w:color="auto" w:fill="FFFFFF" w:themeFill="background1"/>
            <w:vAlign w:val="center"/>
          </w:tcPr>
          <w:p w14:paraId="61B63CBE" w14:textId="49348DF5"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lastRenderedPageBreak/>
              <w:t>7</w:t>
            </w:r>
          </w:p>
        </w:tc>
        <w:tc>
          <w:tcPr>
            <w:tcW w:w="0" w:type="auto"/>
            <w:shd w:val="clear" w:color="auto" w:fill="FFFFFF" w:themeFill="background1"/>
            <w:vAlign w:val="center"/>
          </w:tcPr>
          <w:p w14:paraId="27452A1B" w14:textId="05EDE044" w:rsidR="00CE7287" w:rsidRPr="009F29C9" w:rsidRDefault="00CE7287" w:rsidP="00E03300">
            <w:pPr>
              <w:jc w:val="both"/>
              <w:rPr>
                <w:rFonts w:ascii="Arial" w:eastAsia="Times New Roman" w:hAnsi="Arial" w:cs="Arial"/>
                <w:i/>
                <w:iCs/>
                <w:sz w:val="20"/>
                <w:szCs w:val="20"/>
              </w:rPr>
            </w:pPr>
            <w:r w:rsidRPr="009F29C9">
              <w:rPr>
                <w:rFonts w:ascii="Arial" w:eastAsia="Times New Roman" w:hAnsi="Arial" w:cs="Arial"/>
                <w:i/>
                <w:iCs/>
                <w:sz w:val="20"/>
                <w:szCs w:val="20"/>
              </w:rPr>
              <w:t xml:space="preserve">Constatările </w:t>
            </w:r>
            <w:r w:rsidR="008E58C7">
              <w:rPr>
                <w:rFonts w:ascii="Arial" w:eastAsia="Times New Roman" w:hAnsi="Arial" w:cs="Arial"/>
                <w:i/>
                <w:iCs/>
                <w:sz w:val="20"/>
                <w:szCs w:val="20"/>
              </w:rPr>
              <w:t xml:space="preserve"> </w:t>
            </w:r>
            <w:r w:rsidRPr="009F29C9">
              <w:rPr>
                <w:rFonts w:ascii="Arial" w:eastAsia="Times New Roman" w:hAnsi="Arial" w:cs="Arial"/>
                <w:i/>
                <w:iCs/>
                <w:sz w:val="20"/>
                <w:szCs w:val="20"/>
              </w:rPr>
              <w:t xml:space="preserve">comisiei de evaluare (de exemplu, </w:t>
            </w:r>
            <w:r w:rsidRPr="008A26F9">
              <w:rPr>
                <w:rFonts w:ascii="Arial" w:eastAsia="Times New Roman" w:hAnsi="Arial" w:cs="Arial"/>
                <w:i/>
                <w:iCs/>
                <w:sz w:val="20"/>
                <w:szCs w:val="20"/>
              </w:rPr>
              <w:t xml:space="preserve">raționamentul, punctele forte și punctele slabe identificate </w:t>
            </w:r>
            <w:r w:rsidR="00E03300" w:rsidRPr="008A26F9">
              <w:rPr>
                <w:rFonts w:ascii="Arial" w:eastAsia="Times New Roman" w:hAnsi="Arial" w:cs="Arial"/>
                <w:i/>
                <w:iCs/>
                <w:sz w:val="20"/>
                <w:szCs w:val="20"/>
              </w:rPr>
              <w:t>în evaluarea propunerii tehnice</w:t>
            </w:r>
            <w:r w:rsidRPr="008A26F9">
              <w:rPr>
                <w:rFonts w:ascii="Arial" w:eastAsia="Times New Roman" w:hAnsi="Arial" w:cs="Arial"/>
                <w:i/>
                <w:iCs/>
                <w:sz w:val="20"/>
                <w:szCs w:val="20"/>
              </w:rPr>
              <w:t xml:space="preserve">) și modul de evaluare </w:t>
            </w:r>
            <w:r w:rsidR="006A3637" w:rsidRPr="008A26F9">
              <w:rPr>
                <w:rFonts w:ascii="Arial" w:eastAsia="Times New Roman" w:hAnsi="Arial" w:cs="Arial"/>
                <w:i/>
                <w:iCs/>
                <w:sz w:val="20"/>
                <w:szCs w:val="20"/>
              </w:rPr>
              <w:t xml:space="preserve">și acordare a punctajului </w:t>
            </w:r>
            <w:r w:rsidRPr="008A26F9">
              <w:rPr>
                <w:rFonts w:ascii="Arial" w:eastAsia="Times New Roman" w:hAnsi="Arial" w:cs="Arial"/>
                <w:i/>
                <w:iCs/>
                <w:sz w:val="20"/>
                <w:szCs w:val="20"/>
              </w:rPr>
              <w:t>(de exemplu, ponderile, algoritmul de calcul, abordarea îndeplinirii cerințelor neobligatorii cum ar fi avantaje</w:t>
            </w:r>
            <w:r w:rsidR="006A3637" w:rsidRPr="008A26F9">
              <w:rPr>
                <w:rFonts w:ascii="Arial" w:eastAsia="Times New Roman" w:hAnsi="Arial" w:cs="Arial"/>
                <w:i/>
                <w:iCs/>
                <w:sz w:val="20"/>
                <w:szCs w:val="20"/>
              </w:rPr>
              <w:t>le prezenta</w:t>
            </w:r>
            <w:r w:rsidR="00E03300" w:rsidRPr="008A26F9">
              <w:rPr>
                <w:rFonts w:ascii="Arial" w:eastAsia="Times New Roman" w:hAnsi="Arial" w:cs="Arial"/>
                <w:i/>
                <w:iCs/>
                <w:sz w:val="20"/>
                <w:szCs w:val="20"/>
              </w:rPr>
              <w:t>t</w:t>
            </w:r>
            <w:r w:rsidR="006A3637" w:rsidRPr="008A26F9">
              <w:rPr>
                <w:rFonts w:ascii="Arial" w:eastAsia="Times New Roman" w:hAnsi="Arial" w:cs="Arial"/>
                <w:i/>
                <w:iCs/>
                <w:sz w:val="20"/>
                <w:szCs w:val="20"/>
              </w:rPr>
              <w:t>e</w:t>
            </w:r>
            <w:r w:rsidRPr="008A26F9">
              <w:rPr>
                <w:rFonts w:ascii="Arial" w:eastAsia="Times New Roman" w:hAnsi="Arial" w:cs="Arial"/>
                <w:i/>
                <w:iCs/>
                <w:sz w:val="20"/>
                <w:szCs w:val="20"/>
              </w:rPr>
              <w:t>) sunt corelate și respectă principiul tratamentului egal.</w:t>
            </w:r>
          </w:p>
        </w:tc>
        <w:tc>
          <w:tcPr>
            <w:tcW w:w="0" w:type="auto"/>
            <w:shd w:val="clear" w:color="auto" w:fill="FFFFFF" w:themeFill="background1"/>
            <w:vAlign w:val="center"/>
          </w:tcPr>
          <w:p w14:paraId="236D028F" w14:textId="4FC7E234"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Calitate</w:t>
            </w:r>
          </w:p>
        </w:tc>
        <w:tc>
          <w:tcPr>
            <w:tcW w:w="0" w:type="auto"/>
            <w:shd w:val="clear" w:color="auto" w:fill="FFFFFF" w:themeFill="background1"/>
            <w:vAlign w:val="center"/>
          </w:tcPr>
          <w:p w14:paraId="0E642567" w14:textId="77777777" w:rsidR="00CE7287"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131 (4) și (5) H.G.</w:t>
            </w:r>
          </w:p>
          <w:p w14:paraId="32FBABF2" w14:textId="77777777" w:rsidR="001D0B1B" w:rsidRDefault="001D0B1B" w:rsidP="00CE7287">
            <w:pPr>
              <w:jc w:val="center"/>
              <w:rPr>
                <w:rFonts w:ascii="Arial" w:eastAsia="Times New Roman" w:hAnsi="Arial" w:cs="Arial"/>
                <w:sz w:val="20"/>
                <w:szCs w:val="20"/>
              </w:rPr>
            </w:pPr>
          </w:p>
          <w:p w14:paraId="2807FCFF" w14:textId="2F0CFCD8" w:rsidR="001D0B1B" w:rsidRPr="009F29C9" w:rsidRDefault="001D0B1B" w:rsidP="00CE7287">
            <w:pPr>
              <w:jc w:val="center"/>
              <w:rPr>
                <w:rFonts w:ascii="Arial" w:eastAsia="Times New Roman" w:hAnsi="Arial" w:cs="Arial"/>
                <w:sz w:val="20"/>
                <w:szCs w:val="20"/>
              </w:rPr>
            </w:pPr>
            <w:r w:rsidRPr="001D0B1B">
              <w:rPr>
                <w:rFonts w:ascii="Arial" w:eastAsia="Times New Roman" w:hAnsi="Arial" w:cs="Arial"/>
                <w:sz w:val="20"/>
                <w:szCs w:val="20"/>
                <w:lang w:val="en-US"/>
              </w:rPr>
              <w:t>Art. 2 (2) b) Lege</w:t>
            </w:r>
          </w:p>
        </w:tc>
        <w:tc>
          <w:tcPr>
            <w:tcW w:w="0" w:type="auto"/>
            <w:shd w:val="clear" w:color="auto" w:fill="FFFFFF" w:themeFill="background1"/>
            <w:vAlign w:val="center"/>
          </w:tcPr>
          <w:p w14:paraId="05F1AA5D" w14:textId="77777777" w:rsidR="00CE7287"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137</w:t>
            </w:r>
            <w:r w:rsidR="00A1344D">
              <w:rPr>
                <w:rFonts w:ascii="Arial" w:eastAsia="Times New Roman" w:hAnsi="Arial" w:cs="Arial"/>
                <w:sz w:val="20"/>
                <w:szCs w:val="20"/>
              </w:rPr>
              <w:t xml:space="preserve"> </w:t>
            </w:r>
            <w:r w:rsidRPr="009F29C9">
              <w:rPr>
                <w:rFonts w:ascii="Arial" w:eastAsia="Times New Roman" w:hAnsi="Arial" w:cs="Arial"/>
                <w:sz w:val="20"/>
                <w:szCs w:val="20"/>
              </w:rPr>
              <w:t>(4) și (5) H.G.</w:t>
            </w:r>
          </w:p>
          <w:p w14:paraId="18F5BECF" w14:textId="77777777" w:rsidR="001D0B1B" w:rsidRDefault="001D0B1B" w:rsidP="00CE7287">
            <w:pPr>
              <w:jc w:val="center"/>
              <w:rPr>
                <w:rFonts w:ascii="Arial" w:eastAsia="Times New Roman" w:hAnsi="Arial" w:cs="Arial"/>
                <w:sz w:val="20"/>
                <w:szCs w:val="20"/>
              </w:rPr>
            </w:pPr>
          </w:p>
          <w:p w14:paraId="55817C55" w14:textId="2321688F" w:rsidR="001D0B1B" w:rsidRPr="009F29C9" w:rsidRDefault="001D0B1B" w:rsidP="00CE7287">
            <w:pPr>
              <w:jc w:val="center"/>
              <w:rPr>
                <w:rFonts w:ascii="Arial" w:eastAsia="Times New Roman" w:hAnsi="Arial" w:cs="Arial"/>
                <w:sz w:val="20"/>
                <w:szCs w:val="20"/>
              </w:rPr>
            </w:pPr>
            <w:r w:rsidRPr="001D0B1B">
              <w:rPr>
                <w:rFonts w:ascii="Arial" w:eastAsia="Times New Roman" w:hAnsi="Arial" w:cs="Arial"/>
                <w:sz w:val="20"/>
                <w:szCs w:val="20"/>
                <w:lang w:val="en-US"/>
              </w:rPr>
              <w:t>Art. 2 (2) b) Lege</w:t>
            </w:r>
          </w:p>
        </w:tc>
        <w:tc>
          <w:tcPr>
            <w:tcW w:w="0" w:type="auto"/>
            <w:shd w:val="clear" w:color="auto" w:fill="FFFFFF" w:themeFill="background1"/>
            <w:vAlign w:val="center"/>
          </w:tcPr>
          <w:p w14:paraId="23F7EEF2" w14:textId="5039E8D9"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85</w:t>
            </w:r>
            <w:r w:rsidR="00A1344D">
              <w:rPr>
                <w:rFonts w:ascii="Arial" w:eastAsia="Times New Roman" w:hAnsi="Arial" w:cs="Arial"/>
                <w:sz w:val="20"/>
                <w:szCs w:val="20"/>
              </w:rPr>
              <w:t xml:space="preserve">  </w:t>
            </w:r>
            <w:r w:rsidRPr="009F29C9">
              <w:rPr>
                <w:rFonts w:ascii="Arial" w:eastAsia="Times New Roman" w:hAnsi="Arial" w:cs="Arial"/>
                <w:sz w:val="20"/>
                <w:szCs w:val="20"/>
              </w:rPr>
              <w:t xml:space="preserve">(4) H.G. </w:t>
            </w:r>
          </w:p>
          <w:p w14:paraId="62E6B8AB" w14:textId="77777777" w:rsidR="00CE7287"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85</w:t>
            </w:r>
            <w:r w:rsidR="00A1344D">
              <w:rPr>
                <w:rFonts w:ascii="Arial" w:eastAsia="Times New Roman" w:hAnsi="Arial" w:cs="Arial"/>
                <w:sz w:val="20"/>
                <w:szCs w:val="20"/>
              </w:rPr>
              <w:t xml:space="preserve"> </w:t>
            </w:r>
            <w:r w:rsidRPr="009F29C9">
              <w:rPr>
                <w:rFonts w:ascii="Arial" w:eastAsia="Times New Roman" w:hAnsi="Arial" w:cs="Arial"/>
                <w:sz w:val="20"/>
                <w:szCs w:val="20"/>
              </w:rPr>
              <w:t>(5) H.G.</w:t>
            </w:r>
          </w:p>
          <w:p w14:paraId="638B9D79" w14:textId="4D24A142" w:rsidR="001D0B1B" w:rsidRPr="009F29C9" w:rsidRDefault="001D0B1B" w:rsidP="00CE7287">
            <w:pPr>
              <w:jc w:val="center"/>
              <w:rPr>
                <w:rFonts w:ascii="Arial" w:eastAsia="Times New Roman" w:hAnsi="Arial" w:cs="Arial"/>
                <w:sz w:val="20"/>
                <w:szCs w:val="20"/>
              </w:rPr>
            </w:pPr>
            <w:r w:rsidRPr="001D0B1B">
              <w:rPr>
                <w:rFonts w:ascii="Arial" w:eastAsia="Times New Roman" w:hAnsi="Arial" w:cs="Arial"/>
                <w:sz w:val="20"/>
                <w:szCs w:val="20"/>
                <w:lang w:val="en-US"/>
              </w:rPr>
              <w:t>Art. 2 (2) b) Lege</w:t>
            </w:r>
          </w:p>
        </w:tc>
        <w:tc>
          <w:tcPr>
            <w:tcW w:w="0" w:type="auto"/>
            <w:shd w:val="clear" w:color="auto" w:fill="FFFFFF" w:themeFill="background1"/>
            <w:vAlign w:val="center"/>
          </w:tcPr>
          <w:p w14:paraId="7E250791" w14:textId="111175AE" w:rsidR="00CE7287" w:rsidRPr="009F29C9" w:rsidRDefault="002A6847" w:rsidP="00CE7287">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6DA032FE" w14:textId="1C7095AC"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35D13B13"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36D42B09" w14:textId="262AB1BD"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0483B7AA" w14:textId="4EF179B9"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4C299B7F"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733F2D74" w14:textId="77777777" w:rsidR="00CE7287" w:rsidRPr="009F29C9" w:rsidRDefault="00CE7287" w:rsidP="00CE7287">
            <w:pPr>
              <w:jc w:val="center"/>
              <w:rPr>
                <w:rFonts w:ascii="Arial" w:hAnsi="Arial" w:cs="Arial"/>
                <w:sz w:val="20"/>
                <w:szCs w:val="20"/>
              </w:rPr>
            </w:pPr>
          </w:p>
        </w:tc>
      </w:tr>
      <w:tr w:rsidR="004847E7" w:rsidRPr="009F29C9" w14:paraId="6FE07B3A" w14:textId="77777777" w:rsidTr="001E34DE">
        <w:trPr>
          <w:trHeight w:val="2078"/>
        </w:trPr>
        <w:tc>
          <w:tcPr>
            <w:tcW w:w="0" w:type="auto"/>
            <w:shd w:val="clear" w:color="auto" w:fill="FFFFFF" w:themeFill="background1"/>
            <w:vAlign w:val="center"/>
          </w:tcPr>
          <w:p w14:paraId="356A6928" w14:textId="24F42C20"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8</w:t>
            </w:r>
          </w:p>
        </w:tc>
        <w:tc>
          <w:tcPr>
            <w:tcW w:w="0" w:type="auto"/>
            <w:shd w:val="clear" w:color="auto" w:fill="FFFFFF" w:themeFill="background1"/>
            <w:vAlign w:val="center"/>
          </w:tcPr>
          <w:p w14:paraId="4E50EC49" w14:textId="464DA0F1" w:rsidR="00BE15F1" w:rsidRPr="009F29C9" w:rsidRDefault="00BE15F1" w:rsidP="00C03181">
            <w:pPr>
              <w:jc w:val="both"/>
              <w:rPr>
                <w:rFonts w:ascii="Arial" w:eastAsia="Times New Roman" w:hAnsi="Arial" w:cs="Arial"/>
                <w:i/>
                <w:iCs/>
                <w:sz w:val="20"/>
                <w:szCs w:val="20"/>
              </w:rPr>
            </w:pPr>
            <w:r w:rsidRPr="009F29C9">
              <w:rPr>
                <w:rFonts w:ascii="Arial" w:eastAsia="Times New Roman" w:hAnsi="Arial" w:cs="Arial"/>
                <w:i/>
                <w:iCs/>
                <w:sz w:val="20"/>
                <w:szCs w:val="20"/>
              </w:rPr>
              <w:t>Comisia de evaluare a calculat în mod corect punctajul final.</w:t>
            </w:r>
          </w:p>
        </w:tc>
        <w:tc>
          <w:tcPr>
            <w:tcW w:w="0" w:type="auto"/>
            <w:shd w:val="clear" w:color="auto" w:fill="FFFFFF" w:themeFill="background1"/>
            <w:vAlign w:val="center"/>
          </w:tcPr>
          <w:p w14:paraId="118594AC" w14:textId="2B2404CF"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Calitate</w:t>
            </w:r>
          </w:p>
        </w:tc>
        <w:tc>
          <w:tcPr>
            <w:tcW w:w="0" w:type="auto"/>
            <w:shd w:val="clear" w:color="auto" w:fill="FFFFFF" w:themeFill="background1"/>
            <w:vAlign w:val="center"/>
          </w:tcPr>
          <w:p w14:paraId="1FD94913" w14:textId="7786C224"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Art. 127</w:t>
            </w:r>
            <w:r w:rsidR="00A1344D">
              <w:rPr>
                <w:rFonts w:ascii="Arial" w:eastAsia="Times New Roman" w:hAnsi="Arial" w:cs="Arial"/>
                <w:sz w:val="20"/>
                <w:szCs w:val="20"/>
              </w:rPr>
              <w:t xml:space="preserve"> </w:t>
            </w:r>
            <w:r w:rsidRPr="009F29C9">
              <w:rPr>
                <w:rFonts w:ascii="Arial" w:eastAsia="Times New Roman" w:hAnsi="Arial" w:cs="Arial"/>
                <w:sz w:val="20"/>
                <w:szCs w:val="20"/>
              </w:rPr>
              <w:t>(1) l) H.G.</w:t>
            </w:r>
          </w:p>
          <w:p w14:paraId="6DD52981" w14:textId="388E8A24"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Art. 139</w:t>
            </w:r>
            <w:r w:rsidR="00A1344D">
              <w:rPr>
                <w:rFonts w:ascii="Arial" w:eastAsia="Times New Roman" w:hAnsi="Arial" w:cs="Arial"/>
                <w:sz w:val="20"/>
                <w:szCs w:val="20"/>
              </w:rPr>
              <w:t xml:space="preserve"> </w:t>
            </w:r>
            <w:r w:rsidRPr="009F29C9">
              <w:rPr>
                <w:rFonts w:ascii="Arial" w:eastAsia="Times New Roman" w:hAnsi="Arial" w:cs="Arial"/>
                <w:sz w:val="20"/>
                <w:szCs w:val="20"/>
              </w:rPr>
              <w:t>(1)</w:t>
            </w:r>
          </w:p>
          <w:p w14:paraId="4CA55064" w14:textId="25A61E45"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H.G.</w:t>
            </w:r>
          </w:p>
        </w:tc>
        <w:tc>
          <w:tcPr>
            <w:tcW w:w="0" w:type="auto"/>
            <w:shd w:val="clear" w:color="auto" w:fill="FFFFFF" w:themeFill="background1"/>
            <w:vAlign w:val="center"/>
          </w:tcPr>
          <w:p w14:paraId="70E3FFD3" w14:textId="77777777" w:rsidR="00BE15F1" w:rsidRPr="009F29C9" w:rsidRDefault="00BE15F1" w:rsidP="00BE15F1">
            <w:pPr>
              <w:jc w:val="center"/>
              <w:rPr>
                <w:rFonts w:ascii="Arial" w:hAnsi="Arial" w:cs="Arial"/>
                <w:sz w:val="20"/>
                <w:szCs w:val="20"/>
              </w:rPr>
            </w:pPr>
            <w:r w:rsidRPr="009F29C9">
              <w:rPr>
                <w:rFonts w:ascii="Arial" w:hAnsi="Arial" w:cs="Arial"/>
                <w:sz w:val="20"/>
                <w:szCs w:val="20"/>
              </w:rPr>
              <w:t>Art. 133(1) l) H.G.;</w:t>
            </w:r>
          </w:p>
          <w:p w14:paraId="7D09F839" w14:textId="7F2ABC97" w:rsidR="00BE15F1" w:rsidRPr="009F29C9" w:rsidRDefault="00BE15F1" w:rsidP="00BE15F1">
            <w:pPr>
              <w:jc w:val="center"/>
              <w:rPr>
                <w:rFonts w:ascii="Arial" w:eastAsia="Times New Roman" w:hAnsi="Arial" w:cs="Arial"/>
                <w:sz w:val="20"/>
                <w:szCs w:val="20"/>
              </w:rPr>
            </w:pPr>
            <w:r w:rsidRPr="009F29C9">
              <w:rPr>
                <w:rFonts w:ascii="Arial" w:hAnsi="Arial" w:cs="Arial"/>
                <w:sz w:val="20"/>
                <w:szCs w:val="20"/>
              </w:rPr>
              <w:t>Art. 145</w:t>
            </w:r>
            <w:r w:rsidR="00A1344D">
              <w:rPr>
                <w:rFonts w:ascii="Arial" w:hAnsi="Arial" w:cs="Arial"/>
                <w:sz w:val="20"/>
                <w:szCs w:val="20"/>
              </w:rPr>
              <w:t xml:space="preserve"> </w:t>
            </w:r>
            <w:r w:rsidRPr="009F29C9">
              <w:rPr>
                <w:rFonts w:ascii="Arial" w:hAnsi="Arial" w:cs="Arial"/>
                <w:sz w:val="20"/>
                <w:szCs w:val="20"/>
              </w:rPr>
              <w:t>(1) H.G.</w:t>
            </w:r>
          </w:p>
        </w:tc>
        <w:tc>
          <w:tcPr>
            <w:tcW w:w="0" w:type="auto"/>
            <w:shd w:val="clear" w:color="auto" w:fill="FFFFFF" w:themeFill="background1"/>
            <w:vAlign w:val="center"/>
          </w:tcPr>
          <w:p w14:paraId="02849221" w14:textId="3CC5A6DA"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Art. 82</w:t>
            </w:r>
            <w:r w:rsidR="00A1344D">
              <w:rPr>
                <w:rFonts w:ascii="Arial" w:eastAsia="Times New Roman" w:hAnsi="Arial" w:cs="Arial"/>
                <w:sz w:val="20"/>
                <w:szCs w:val="20"/>
              </w:rPr>
              <w:t xml:space="preserve"> </w:t>
            </w:r>
            <w:r w:rsidRPr="009F29C9">
              <w:rPr>
                <w:rFonts w:ascii="Arial" w:eastAsia="Times New Roman" w:hAnsi="Arial" w:cs="Arial"/>
                <w:sz w:val="20"/>
                <w:szCs w:val="20"/>
              </w:rPr>
              <w:t>(1) j) H.G.</w:t>
            </w:r>
          </w:p>
        </w:tc>
        <w:tc>
          <w:tcPr>
            <w:tcW w:w="0" w:type="auto"/>
            <w:shd w:val="clear" w:color="auto" w:fill="FFFFFF" w:themeFill="background1"/>
            <w:vAlign w:val="center"/>
          </w:tcPr>
          <w:p w14:paraId="32E6B35D" w14:textId="65DC4EA7" w:rsidR="00BE15F1" w:rsidRPr="009F29C9" w:rsidRDefault="002A6847" w:rsidP="00BE15F1">
            <w:pPr>
              <w:jc w:val="center"/>
              <w:rPr>
                <w:rFonts w:ascii="Arial" w:hAnsi="Arial" w:cs="Arial"/>
                <w:sz w:val="20"/>
                <w:szCs w:val="20"/>
              </w:rPr>
            </w:pPr>
            <w:r>
              <w:rPr>
                <w:rFonts w:ascii="Arial" w:hAnsi="Arial" w:cs="Arial"/>
                <w:sz w:val="20"/>
                <w:szCs w:val="20"/>
              </w:rPr>
              <w:t>x</w:t>
            </w:r>
            <w:bookmarkStart w:id="5" w:name="_GoBack"/>
            <w:bookmarkEnd w:id="5"/>
          </w:p>
        </w:tc>
        <w:tc>
          <w:tcPr>
            <w:tcW w:w="0" w:type="auto"/>
            <w:shd w:val="clear" w:color="auto" w:fill="FFFFFF" w:themeFill="background1"/>
            <w:vAlign w:val="center"/>
          </w:tcPr>
          <w:p w14:paraId="577BB32E" w14:textId="05F42F80"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3F95C5A0" w14:textId="77777777" w:rsidR="00BE15F1" w:rsidRPr="009F29C9" w:rsidRDefault="00BE15F1" w:rsidP="00BE15F1">
            <w:pPr>
              <w:jc w:val="center"/>
              <w:rPr>
                <w:rFonts w:ascii="Arial" w:hAnsi="Arial" w:cs="Arial"/>
                <w:sz w:val="20"/>
                <w:szCs w:val="20"/>
              </w:rPr>
            </w:pPr>
          </w:p>
        </w:tc>
        <w:tc>
          <w:tcPr>
            <w:tcW w:w="0" w:type="auto"/>
            <w:shd w:val="clear" w:color="auto" w:fill="FFFFFF" w:themeFill="background1"/>
            <w:vAlign w:val="center"/>
          </w:tcPr>
          <w:p w14:paraId="6FCB63C3" w14:textId="03CEF01C"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68BF2B78" w14:textId="34DE14E6"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08F38FB6" w14:textId="77777777" w:rsidR="00BE15F1" w:rsidRPr="009F29C9" w:rsidRDefault="00BE15F1" w:rsidP="00BE15F1">
            <w:pPr>
              <w:jc w:val="center"/>
              <w:rPr>
                <w:rFonts w:ascii="Arial" w:hAnsi="Arial" w:cs="Arial"/>
                <w:sz w:val="20"/>
                <w:szCs w:val="20"/>
              </w:rPr>
            </w:pPr>
          </w:p>
        </w:tc>
        <w:tc>
          <w:tcPr>
            <w:tcW w:w="0" w:type="auto"/>
            <w:shd w:val="clear" w:color="auto" w:fill="FFFFFF" w:themeFill="background1"/>
            <w:vAlign w:val="center"/>
          </w:tcPr>
          <w:p w14:paraId="02DCE8ED" w14:textId="77777777" w:rsidR="00BE15F1" w:rsidRPr="009F29C9" w:rsidRDefault="00BE15F1" w:rsidP="00BE15F1">
            <w:pPr>
              <w:jc w:val="center"/>
              <w:rPr>
                <w:rFonts w:ascii="Arial" w:hAnsi="Arial" w:cs="Arial"/>
                <w:sz w:val="20"/>
                <w:szCs w:val="20"/>
              </w:rPr>
            </w:pPr>
          </w:p>
        </w:tc>
      </w:tr>
    </w:tbl>
    <w:p w14:paraId="6CB67423" w14:textId="77777777" w:rsidR="009F29C9" w:rsidRPr="009F29C9" w:rsidRDefault="009F29C9" w:rsidP="009F29C9">
      <w:pPr>
        <w:rPr>
          <w:lang w:val="ro-RO"/>
        </w:rPr>
        <w:sectPr w:rsidR="009F29C9" w:rsidRPr="009F29C9" w:rsidSect="00D16381">
          <w:pgSz w:w="16838" w:h="11906" w:orient="landscape" w:code="9"/>
          <w:pgMar w:top="1080" w:right="1440" w:bottom="1440" w:left="1440" w:header="720" w:footer="720" w:gutter="0"/>
          <w:cols w:space="720"/>
          <w:docGrid w:linePitch="360"/>
        </w:sectPr>
      </w:pPr>
    </w:p>
    <w:p w14:paraId="2E9259DB" w14:textId="77777777" w:rsidR="00D16381" w:rsidRPr="002A069B" w:rsidRDefault="00D16381" w:rsidP="00F86B8F"/>
    <w:sectPr w:rsidR="00D16381" w:rsidRPr="002A06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BA2B07" w14:textId="77777777" w:rsidR="00B83BD7" w:rsidRDefault="00B83BD7" w:rsidP="00CE2166">
      <w:pPr>
        <w:spacing w:after="0" w:line="240" w:lineRule="auto"/>
      </w:pPr>
      <w:r>
        <w:separator/>
      </w:r>
    </w:p>
  </w:endnote>
  <w:endnote w:type="continuationSeparator" w:id="0">
    <w:p w14:paraId="56D8D017" w14:textId="77777777" w:rsidR="00B83BD7" w:rsidRDefault="00B83BD7" w:rsidP="00CE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65EAC8" w14:textId="77777777" w:rsidR="00B83BD7" w:rsidRDefault="00B83BD7" w:rsidP="00CE2166">
      <w:pPr>
        <w:spacing w:after="0" w:line="240" w:lineRule="auto"/>
      </w:pPr>
      <w:r>
        <w:separator/>
      </w:r>
    </w:p>
  </w:footnote>
  <w:footnote w:type="continuationSeparator" w:id="0">
    <w:p w14:paraId="13AE3841" w14:textId="77777777" w:rsidR="00B83BD7" w:rsidRDefault="00B83BD7" w:rsidP="00CE21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7AwNzAzMLY0MTUxszBR0lEKTi0uzszPAykwNK0FABHMQHMtAAAA"/>
  </w:docVars>
  <w:rsids>
    <w:rsidRoot w:val="00E30060"/>
    <w:rsid w:val="000115C0"/>
    <w:rsid w:val="00020351"/>
    <w:rsid w:val="00027347"/>
    <w:rsid w:val="000369DC"/>
    <w:rsid w:val="00036C54"/>
    <w:rsid w:val="00054186"/>
    <w:rsid w:val="000558A4"/>
    <w:rsid w:val="00060095"/>
    <w:rsid w:val="000720E1"/>
    <w:rsid w:val="00076834"/>
    <w:rsid w:val="00084AE5"/>
    <w:rsid w:val="00096ECC"/>
    <w:rsid w:val="000A7674"/>
    <w:rsid w:val="000A799B"/>
    <w:rsid w:val="000C5D5E"/>
    <w:rsid w:val="000D59EC"/>
    <w:rsid w:val="000D7B40"/>
    <w:rsid w:val="000F4299"/>
    <w:rsid w:val="00101D88"/>
    <w:rsid w:val="001023CB"/>
    <w:rsid w:val="00102502"/>
    <w:rsid w:val="00107658"/>
    <w:rsid w:val="00110576"/>
    <w:rsid w:val="00110676"/>
    <w:rsid w:val="00116415"/>
    <w:rsid w:val="00116B94"/>
    <w:rsid w:val="001230A2"/>
    <w:rsid w:val="001262B1"/>
    <w:rsid w:val="00134F69"/>
    <w:rsid w:val="00143458"/>
    <w:rsid w:val="00147491"/>
    <w:rsid w:val="00150107"/>
    <w:rsid w:val="00152B04"/>
    <w:rsid w:val="00153D7A"/>
    <w:rsid w:val="00162FA2"/>
    <w:rsid w:val="001636DB"/>
    <w:rsid w:val="00166AA5"/>
    <w:rsid w:val="0017042B"/>
    <w:rsid w:val="0017575C"/>
    <w:rsid w:val="0018565D"/>
    <w:rsid w:val="001914B2"/>
    <w:rsid w:val="001C09F5"/>
    <w:rsid w:val="001C6BC2"/>
    <w:rsid w:val="001C7F70"/>
    <w:rsid w:val="001D0B1B"/>
    <w:rsid w:val="001D6F3A"/>
    <w:rsid w:val="001E18DE"/>
    <w:rsid w:val="001E34DE"/>
    <w:rsid w:val="001E53C2"/>
    <w:rsid w:val="001F1C43"/>
    <w:rsid w:val="001F58F2"/>
    <w:rsid w:val="00201F6A"/>
    <w:rsid w:val="00205B4F"/>
    <w:rsid w:val="00212365"/>
    <w:rsid w:val="00221AFA"/>
    <w:rsid w:val="002409A3"/>
    <w:rsid w:val="002456A2"/>
    <w:rsid w:val="00264F3D"/>
    <w:rsid w:val="00276979"/>
    <w:rsid w:val="00277049"/>
    <w:rsid w:val="00277D3E"/>
    <w:rsid w:val="00285693"/>
    <w:rsid w:val="0029740E"/>
    <w:rsid w:val="002A069B"/>
    <w:rsid w:val="002A177E"/>
    <w:rsid w:val="002A6847"/>
    <w:rsid w:val="002B058C"/>
    <w:rsid w:val="002B5E04"/>
    <w:rsid w:val="002D6681"/>
    <w:rsid w:val="002D743D"/>
    <w:rsid w:val="002E0967"/>
    <w:rsid w:val="002E53EF"/>
    <w:rsid w:val="002E7077"/>
    <w:rsid w:val="00301878"/>
    <w:rsid w:val="00310DC2"/>
    <w:rsid w:val="00320E6E"/>
    <w:rsid w:val="00323DC3"/>
    <w:rsid w:val="00347BDD"/>
    <w:rsid w:val="003502B3"/>
    <w:rsid w:val="00352BB1"/>
    <w:rsid w:val="00355183"/>
    <w:rsid w:val="00360839"/>
    <w:rsid w:val="00363784"/>
    <w:rsid w:val="00365839"/>
    <w:rsid w:val="003659CF"/>
    <w:rsid w:val="003708E9"/>
    <w:rsid w:val="003711AE"/>
    <w:rsid w:val="00371E86"/>
    <w:rsid w:val="00386F28"/>
    <w:rsid w:val="0039614D"/>
    <w:rsid w:val="003A1593"/>
    <w:rsid w:val="003A41D2"/>
    <w:rsid w:val="003A5B60"/>
    <w:rsid w:val="003B12FC"/>
    <w:rsid w:val="003B2C73"/>
    <w:rsid w:val="003C34AF"/>
    <w:rsid w:val="003C4D52"/>
    <w:rsid w:val="003E439F"/>
    <w:rsid w:val="003E4DE3"/>
    <w:rsid w:val="003E7905"/>
    <w:rsid w:val="003F4FB6"/>
    <w:rsid w:val="003F65E0"/>
    <w:rsid w:val="00411393"/>
    <w:rsid w:val="00412935"/>
    <w:rsid w:val="004203EA"/>
    <w:rsid w:val="00426312"/>
    <w:rsid w:val="00431CE9"/>
    <w:rsid w:val="004476E5"/>
    <w:rsid w:val="00482C67"/>
    <w:rsid w:val="004847E7"/>
    <w:rsid w:val="00490A09"/>
    <w:rsid w:val="00493780"/>
    <w:rsid w:val="00493ED6"/>
    <w:rsid w:val="00497EF7"/>
    <w:rsid w:val="004A3F24"/>
    <w:rsid w:val="004A6ECC"/>
    <w:rsid w:val="004B257D"/>
    <w:rsid w:val="004E6B11"/>
    <w:rsid w:val="004F313B"/>
    <w:rsid w:val="004F6614"/>
    <w:rsid w:val="004F7011"/>
    <w:rsid w:val="00506B27"/>
    <w:rsid w:val="00520F2F"/>
    <w:rsid w:val="00521A52"/>
    <w:rsid w:val="00521B4D"/>
    <w:rsid w:val="00523828"/>
    <w:rsid w:val="00531455"/>
    <w:rsid w:val="00543394"/>
    <w:rsid w:val="00545F6E"/>
    <w:rsid w:val="00550216"/>
    <w:rsid w:val="00553202"/>
    <w:rsid w:val="005574A8"/>
    <w:rsid w:val="00557DD6"/>
    <w:rsid w:val="00577169"/>
    <w:rsid w:val="00594C3D"/>
    <w:rsid w:val="005967CA"/>
    <w:rsid w:val="005D4137"/>
    <w:rsid w:val="005F6FB3"/>
    <w:rsid w:val="006034FA"/>
    <w:rsid w:val="00624943"/>
    <w:rsid w:val="00630145"/>
    <w:rsid w:val="00632B4A"/>
    <w:rsid w:val="00636574"/>
    <w:rsid w:val="00637077"/>
    <w:rsid w:val="006370B1"/>
    <w:rsid w:val="00646DED"/>
    <w:rsid w:val="006472E2"/>
    <w:rsid w:val="00654695"/>
    <w:rsid w:val="006609F9"/>
    <w:rsid w:val="00662856"/>
    <w:rsid w:val="00682876"/>
    <w:rsid w:val="0068597A"/>
    <w:rsid w:val="006A33B0"/>
    <w:rsid w:val="006A3637"/>
    <w:rsid w:val="006B777E"/>
    <w:rsid w:val="006C798F"/>
    <w:rsid w:val="006D0CF7"/>
    <w:rsid w:val="006D5F42"/>
    <w:rsid w:val="006D7B74"/>
    <w:rsid w:val="006E23B3"/>
    <w:rsid w:val="006E2FF7"/>
    <w:rsid w:val="006F1996"/>
    <w:rsid w:val="006F3184"/>
    <w:rsid w:val="006F76FD"/>
    <w:rsid w:val="0071182A"/>
    <w:rsid w:val="007137CF"/>
    <w:rsid w:val="00715510"/>
    <w:rsid w:val="00715B93"/>
    <w:rsid w:val="0072483E"/>
    <w:rsid w:val="00725E48"/>
    <w:rsid w:val="0073104F"/>
    <w:rsid w:val="00745B42"/>
    <w:rsid w:val="0075203F"/>
    <w:rsid w:val="00756311"/>
    <w:rsid w:val="00762D21"/>
    <w:rsid w:val="00766F94"/>
    <w:rsid w:val="00774839"/>
    <w:rsid w:val="007765AF"/>
    <w:rsid w:val="007A414E"/>
    <w:rsid w:val="007A52EB"/>
    <w:rsid w:val="007A68F6"/>
    <w:rsid w:val="007B783A"/>
    <w:rsid w:val="007B7847"/>
    <w:rsid w:val="007B7AD1"/>
    <w:rsid w:val="007C0949"/>
    <w:rsid w:val="007D1E0A"/>
    <w:rsid w:val="007D5F13"/>
    <w:rsid w:val="007D7C04"/>
    <w:rsid w:val="007D7F7B"/>
    <w:rsid w:val="00801822"/>
    <w:rsid w:val="00803EC9"/>
    <w:rsid w:val="008121DD"/>
    <w:rsid w:val="00823C29"/>
    <w:rsid w:val="00823F5F"/>
    <w:rsid w:val="008309BA"/>
    <w:rsid w:val="00831A79"/>
    <w:rsid w:val="00832B64"/>
    <w:rsid w:val="008339C5"/>
    <w:rsid w:val="00833F75"/>
    <w:rsid w:val="00836CCC"/>
    <w:rsid w:val="00837633"/>
    <w:rsid w:val="00846AA9"/>
    <w:rsid w:val="00863001"/>
    <w:rsid w:val="00864A9C"/>
    <w:rsid w:val="00866241"/>
    <w:rsid w:val="00895201"/>
    <w:rsid w:val="008A26F9"/>
    <w:rsid w:val="008C607D"/>
    <w:rsid w:val="008E4694"/>
    <w:rsid w:val="008E4CDC"/>
    <w:rsid w:val="008E58C7"/>
    <w:rsid w:val="008E6D69"/>
    <w:rsid w:val="008F5766"/>
    <w:rsid w:val="009023D4"/>
    <w:rsid w:val="0090645B"/>
    <w:rsid w:val="009129E1"/>
    <w:rsid w:val="009213C3"/>
    <w:rsid w:val="00927F92"/>
    <w:rsid w:val="00932FE0"/>
    <w:rsid w:val="009331DE"/>
    <w:rsid w:val="00934521"/>
    <w:rsid w:val="00952861"/>
    <w:rsid w:val="009607FC"/>
    <w:rsid w:val="00961E41"/>
    <w:rsid w:val="009672E7"/>
    <w:rsid w:val="0096764B"/>
    <w:rsid w:val="00970BEB"/>
    <w:rsid w:val="009723A2"/>
    <w:rsid w:val="00977823"/>
    <w:rsid w:val="00985C14"/>
    <w:rsid w:val="00992F59"/>
    <w:rsid w:val="009A06D8"/>
    <w:rsid w:val="009B51A3"/>
    <w:rsid w:val="009B6DFC"/>
    <w:rsid w:val="009B7998"/>
    <w:rsid w:val="009C6BFA"/>
    <w:rsid w:val="009D2B35"/>
    <w:rsid w:val="009D3B55"/>
    <w:rsid w:val="009D6677"/>
    <w:rsid w:val="009E0DD6"/>
    <w:rsid w:val="009E78D5"/>
    <w:rsid w:val="009F29C9"/>
    <w:rsid w:val="00A1003F"/>
    <w:rsid w:val="00A11062"/>
    <w:rsid w:val="00A1344D"/>
    <w:rsid w:val="00A16F2B"/>
    <w:rsid w:val="00A177DF"/>
    <w:rsid w:val="00A37DC3"/>
    <w:rsid w:val="00A41907"/>
    <w:rsid w:val="00A467AF"/>
    <w:rsid w:val="00AA2B4A"/>
    <w:rsid w:val="00AB315F"/>
    <w:rsid w:val="00AC1006"/>
    <w:rsid w:val="00AC165B"/>
    <w:rsid w:val="00AC2688"/>
    <w:rsid w:val="00AC2AA2"/>
    <w:rsid w:val="00AD0675"/>
    <w:rsid w:val="00AE68BA"/>
    <w:rsid w:val="00AF2B08"/>
    <w:rsid w:val="00AF5C1C"/>
    <w:rsid w:val="00B076B9"/>
    <w:rsid w:val="00B10882"/>
    <w:rsid w:val="00B10C19"/>
    <w:rsid w:val="00B10F16"/>
    <w:rsid w:val="00B143B9"/>
    <w:rsid w:val="00B36DD2"/>
    <w:rsid w:val="00B460B0"/>
    <w:rsid w:val="00B500BE"/>
    <w:rsid w:val="00B50660"/>
    <w:rsid w:val="00B6397D"/>
    <w:rsid w:val="00B750DE"/>
    <w:rsid w:val="00B76501"/>
    <w:rsid w:val="00B82112"/>
    <w:rsid w:val="00B83BD7"/>
    <w:rsid w:val="00B84827"/>
    <w:rsid w:val="00B8735B"/>
    <w:rsid w:val="00B876E6"/>
    <w:rsid w:val="00B93A51"/>
    <w:rsid w:val="00BA59F6"/>
    <w:rsid w:val="00BB4DAC"/>
    <w:rsid w:val="00BC02A1"/>
    <w:rsid w:val="00BC260B"/>
    <w:rsid w:val="00BD3D81"/>
    <w:rsid w:val="00BE15F1"/>
    <w:rsid w:val="00BE7CA8"/>
    <w:rsid w:val="00BF0CEC"/>
    <w:rsid w:val="00BF21F3"/>
    <w:rsid w:val="00BF4350"/>
    <w:rsid w:val="00BF5811"/>
    <w:rsid w:val="00C03181"/>
    <w:rsid w:val="00C21810"/>
    <w:rsid w:val="00C2690B"/>
    <w:rsid w:val="00C3673B"/>
    <w:rsid w:val="00C52169"/>
    <w:rsid w:val="00C64DAA"/>
    <w:rsid w:val="00C7276C"/>
    <w:rsid w:val="00C83634"/>
    <w:rsid w:val="00C85350"/>
    <w:rsid w:val="00C85649"/>
    <w:rsid w:val="00C8759B"/>
    <w:rsid w:val="00C93F92"/>
    <w:rsid w:val="00CC5267"/>
    <w:rsid w:val="00CE0E7E"/>
    <w:rsid w:val="00CE2166"/>
    <w:rsid w:val="00CE7287"/>
    <w:rsid w:val="00CE7354"/>
    <w:rsid w:val="00D052B9"/>
    <w:rsid w:val="00D13BF0"/>
    <w:rsid w:val="00D13FCD"/>
    <w:rsid w:val="00D15B0B"/>
    <w:rsid w:val="00D16381"/>
    <w:rsid w:val="00D22993"/>
    <w:rsid w:val="00D365A6"/>
    <w:rsid w:val="00D4415B"/>
    <w:rsid w:val="00D46165"/>
    <w:rsid w:val="00D54CD2"/>
    <w:rsid w:val="00D67BF5"/>
    <w:rsid w:val="00D72236"/>
    <w:rsid w:val="00D855AE"/>
    <w:rsid w:val="00D86BEF"/>
    <w:rsid w:val="00D97D9B"/>
    <w:rsid w:val="00DA0E0B"/>
    <w:rsid w:val="00DA1C14"/>
    <w:rsid w:val="00DC1744"/>
    <w:rsid w:val="00DC77C8"/>
    <w:rsid w:val="00DF45A8"/>
    <w:rsid w:val="00DF4B8A"/>
    <w:rsid w:val="00DF63B4"/>
    <w:rsid w:val="00E02FAE"/>
    <w:rsid w:val="00E03300"/>
    <w:rsid w:val="00E047F0"/>
    <w:rsid w:val="00E14A2C"/>
    <w:rsid w:val="00E16DDC"/>
    <w:rsid w:val="00E25D20"/>
    <w:rsid w:val="00E30060"/>
    <w:rsid w:val="00E345E9"/>
    <w:rsid w:val="00E409E8"/>
    <w:rsid w:val="00E46D78"/>
    <w:rsid w:val="00E57A99"/>
    <w:rsid w:val="00E61E25"/>
    <w:rsid w:val="00E63E95"/>
    <w:rsid w:val="00E65778"/>
    <w:rsid w:val="00E77404"/>
    <w:rsid w:val="00E947F8"/>
    <w:rsid w:val="00EA4A11"/>
    <w:rsid w:val="00EA6D23"/>
    <w:rsid w:val="00EA6F00"/>
    <w:rsid w:val="00EB6375"/>
    <w:rsid w:val="00EC0D62"/>
    <w:rsid w:val="00EC34C1"/>
    <w:rsid w:val="00EC67A1"/>
    <w:rsid w:val="00EC727F"/>
    <w:rsid w:val="00ED37E3"/>
    <w:rsid w:val="00ED4A95"/>
    <w:rsid w:val="00EE31D6"/>
    <w:rsid w:val="00EF1438"/>
    <w:rsid w:val="00F01173"/>
    <w:rsid w:val="00F02DE4"/>
    <w:rsid w:val="00F07FB8"/>
    <w:rsid w:val="00F111BD"/>
    <w:rsid w:val="00F16113"/>
    <w:rsid w:val="00F26CF7"/>
    <w:rsid w:val="00F33E98"/>
    <w:rsid w:val="00F35B58"/>
    <w:rsid w:val="00F463D7"/>
    <w:rsid w:val="00F475B6"/>
    <w:rsid w:val="00F502EC"/>
    <w:rsid w:val="00F57A89"/>
    <w:rsid w:val="00F61377"/>
    <w:rsid w:val="00F759F4"/>
    <w:rsid w:val="00F84B8D"/>
    <w:rsid w:val="00F86B8F"/>
    <w:rsid w:val="00F92D1E"/>
    <w:rsid w:val="00F94EE3"/>
    <w:rsid w:val="00FA02BC"/>
    <w:rsid w:val="00FA0B2C"/>
    <w:rsid w:val="00FA1B9A"/>
    <w:rsid w:val="00FB1DE9"/>
    <w:rsid w:val="00FB26E1"/>
    <w:rsid w:val="00FB34F0"/>
    <w:rsid w:val="00FC645E"/>
    <w:rsid w:val="00FC64E5"/>
    <w:rsid w:val="00FD4855"/>
    <w:rsid w:val="00FD5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20AA4B"/>
  <w15:chartTrackingRefBased/>
  <w15:docId w15:val="{57B23AE8-898B-4A9F-9182-3B9925053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2B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695"/>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F29C9"/>
    <w:rPr>
      <w:sz w:val="16"/>
      <w:szCs w:val="16"/>
    </w:rPr>
  </w:style>
  <w:style w:type="paragraph" w:styleId="CommentText">
    <w:name w:val="annotation text"/>
    <w:basedOn w:val="Normal"/>
    <w:link w:val="CommentTextChar"/>
    <w:uiPriority w:val="99"/>
    <w:unhideWhenUsed/>
    <w:rsid w:val="009F29C9"/>
    <w:pPr>
      <w:spacing w:after="200" w:line="240" w:lineRule="auto"/>
      <w:ind w:left="284"/>
      <w:jc w:val="both"/>
    </w:pPr>
    <w:rPr>
      <w:sz w:val="20"/>
      <w:szCs w:val="20"/>
      <w:lang w:val="en-GB"/>
    </w:rPr>
  </w:style>
  <w:style w:type="character" w:customStyle="1" w:styleId="CommentTextChar">
    <w:name w:val="Comment Text Char"/>
    <w:basedOn w:val="DefaultParagraphFont"/>
    <w:link w:val="CommentText"/>
    <w:uiPriority w:val="99"/>
    <w:rsid w:val="009F29C9"/>
    <w:rPr>
      <w:sz w:val="20"/>
      <w:szCs w:val="20"/>
      <w:lang w:val="en-GB"/>
    </w:rPr>
  </w:style>
  <w:style w:type="paragraph" w:styleId="BalloonText">
    <w:name w:val="Balloon Text"/>
    <w:basedOn w:val="Normal"/>
    <w:link w:val="BalloonTextChar"/>
    <w:uiPriority w:val="99"/>
    <w:semiHidden/>
    <w:unhideWhenUsed/>
    <w:rsid w:val="009F2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29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97D9B"/>
    <w:pPr>
      <w:spacing w:after="160"/>
      <w:ind w:left="0"/>
      <w:jc w:val="left"/>
    </w:pPr>
    <w:rPr>
      <w:b/>
      <w:bCs/>
      <w:lang w:val="en-US"/>
    </w:rPr>
  </w:style>
  <w:style w:type="character" w:customStyle="1" w:styleId="CommentSubjectChar">
    <w:name w:val="Comment Subject Char"/>
    <w:basedOn w:val="CommentTextChar"/>
    <w:link w:val="CommentSubject"/>
    <w:uiPriority w:val="99"/>
    <w:semiHidden/>
    <w:rsid w:val="00D97D9B"/>
    <w:rPr>
      <w:b/>
      <w:bCs/>
      <w:sz w:val="20"/>
      <w:szCs w:val="20"/>
      <w:lang w:val="en-GB"/>
    </w:rPr>
  </w:style>
  <w:style w:type="paragraph" w:styleId="Revision">
    <w:name w:val="Revision"/>
    <w:hidden/>
    <w:uiPriority w:val="99"/>
    <w:semiHidden/>
    <w:rsid w:val="003A41D2"/>
    <w:pPr>
      <w:spacing w:after="0" w:line="240" w:lineRule="auto"/>
    </w:pPr>
  </w:style>
  <w:style w:type="paragraph" w:styleId="Header">
    <w:name w:val="header"/>
    <w:basedOn w:val="Normal"/>
    <w:link w:val="HeaderChar"/>
    <w:uiPriority w:val="99"/>
    <w:unhideWhenUsed/>
    <w:rsid w:val="00CE21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2166"/>
  </w:style>
  <w:style w:type="paragraph" w:styleId="Footer">
    <w:name w:val="footer"/>
    <w:basedOn w:val="Normal"/>
    <w:link w:val="FooterChar"/>
    <w:uiPriority w:val="99"/>
    <w:unhideWhenUsed/>
    <w:rsid w:val="00CE21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2166"/>
  </w:style>
  <w:style w:type="paragraph" w:styleId="ListParagraph">
    <w:name w:val="List Paragraph"/>
    <w:basedOn w:val="Normal"/>
    <w:uiPriority w:val="34"/>
    <w:qFormat/>
    <w:rsid w:val="00F92D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0BB3A19BE24246B0A2756421D62AE2" ma:contentTypeVersion="2" ma:contentTypeDescription="Create a new document." ma:contentTypeScope="" ma:versionID="6d56134366be0a8e9f716d405942e4f2">
  <xsd:schema xmlns:xsd="http://www.w3.org/2001/XMLSchema" xmlns:xs="http://www.w3.org/2001/XMLSchema" xmlns:p="http://schemas.microsoft.com/office/2006/metadata/properties" xmlns:ns2="c3a11d64-bebe-449d-9030-024e23523901" targetNamespace="http://schemas.microsoft.com/office/2006/metadata/properties" ma:root="true" ma:fieldsID="c8bc2962bac9eebe69cb563086833838" ns2:_="">
    <xsd:import namespace="c3a11d64-bebe-449d-9030-024e235239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d64-bebe-449d-9030-024e2352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0524E-9814-49C4-A9F4-77E2A00FB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d64-bebe-449d-9030-024e23523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C9C0FE-997D-4931-A822-EB2913495989}">
  <ds:schemaRefs>
    <ds:schemaRef ds:uri="http://schemas.microsoft.com/sharepoint/v3/contenttype/forms"/>
  </ds:schemaRefs>
</ds:datastoreItem>
</file>

<file path=customXml/itemProps3.xml><?xml version="1.0" encoding="utf-8"?>
<ds:datastoreItem xmlns:ds="http://schemas.openxmlformats.org/officeDocument/2006/customXml" ds:itemID="{19369945-56D8-43E1-8A1A-927735E7383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6274AF8-2711-4B68-B631-3A1600CFE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11</Pages>
  <Words>2100</Words>
  <Characters>12182</Characters>
  <Application>Microsoft Office Word</Application>
  <DocSecurity>0</DocSecurity>
  <Lines>101</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Mosoia Stefan</cp:lastModifiedBy>
  <cp:revision>12</cp:revision>
  <dcterms:created xsi:type="dcterms:W3CDTF">2024-03-11T10:09:00Z</dcterms:created>
  <dcterms:modified xsi:type="dcterms:W3CDTF">2024-04-30T08:07:00Z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756701616d0ba2af07806b4a2a5e2adb873081a48bf500a790829b320e36e5ae</vt:lpwstr>
  </property>
  <property fmtid="{D5CDD505-2E9C-101B-9397-08002B2CF9AE}" pid="3" name="ContentTypeId">
    <vt:lpwstr>0x010100800BB3A19BE24246B0A2756421D62AE2</vt:lpwstr>
  </property>
</Properties>
</file>